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F7A0E" w14:textId="77777777" w:rsidR="00C2500D" w:rsidRDefault="00C2500D" w:rsidP="00C2500D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Открытые торги (аукцион</w:t>
      </w:r>
      <w:r w:rsidRPr="002701F7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) по продаже непрофильного имущества</w:t>
      </w:r>
      <w:r w:rsidRPr="00D67147">
        <w:rPr>
          <w:rFonts w:ascii="Times New Roman" w:hAnsi="Times New Roman"/>
          <w:b/>
          <w:kern w:val="2"/>
          <w:sz w:val="24"/>
        </w:rPr>
        <w:t>,</w:t>
      </w:r>
      <w:r w:rsidRPr="002701F7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14:paraId="371A2B86" w14:textId="77777777" w:rsidR="00C2500D" w:rsidRPr="000F0D5F" w:rsidRDefault="00C2500D" w:rsidP="00C2500D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</w:pPr>
      <w:r w:rsidRPr="002701F7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 xml:space="preserve">принадлежащего Публичному </w:t>
      </w:r>
      <w:r w:rsidRPr="000F0D5F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акционерному обществу «Федеральная сетевая компания – Россети» (ПАО «Россети»)</w:t>
      </w:r>
      <w:r w:rsidRPr="000F0D5F" w:rsidDel="004E19C7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14:paraId="0204959D" w14:textId="77777777" w:rsidR="00C2500D" w:rsidRPr="000F0D5F" w:rsidRDefault="00C2500D" w:rsidP="00C2500D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</w:pPr>
    </w:p>
    <w:p w14:paraId="04EC6B06" w14:textId="77777777" w:rsidR="00C2500D" w:rsidRPr="000F0D5F" w:rsidRDefault="00C2500D" w:rsidP="00C250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0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«03» ноября</w:t>
      </w:r>
      <w:r w:rsidRPr="000F0D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2023 года в 10:00 часов</w:t>
      </w:r>
    </w:p>
    <w:p w14:paraId="7CD2877D" w14:textId="77777777" w:rsidR="00C2500D" w:rsidRPr="000F0D5F" w:rsidRDefault="00C2500D" w:rsidP="00C250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A4D417" w14:textId="77777777" w:rsidR="00C2500D" w:rsidRPr="000F0D5F" w:rsidRDefault="00C2500D" w:rsidP="00C250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D5F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торгов</w:t>
      </w:r>
      <w:r w:rsidRPr="000F0D5F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0F0D5F">
        <w:rPr>
          <w:rFonts w:ascii="Times New Roman" w:eastAsia="Times New Roman" w:hAnsi="Times New Roman"/>
          <w:b/>
          <w:sz w:val="24"/>
          <w:szCs w:val="24"/>
          <w:lang w:eastAsia="ru-RU"/>
        </w:rPr>
        <w:t>Акционерное общество «Российский аукционный дом»</w:t>
      </w:r>
      <w:r w:rsidRPr="000F0D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569537E" w14:textId="77777777" w:rsidR="00C2500D" w:rsidRPr="000F0D5F" w:rsidRDefault="00C2500D" w:rsidP="00C250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D5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0F0D5F">
        <w:rPr>
          <w:rFonts w:ascii="Times New Roman" w:hAnsi="Times New Roman"/>
          <w:b/>
          <w:sz w:val="24"/>
        </w:rPr>
        <w:t xml:space="preserve">АО </w:t>
      </w:r>
      <w:r w:rsidRPr="000F0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«РАД»</w:t>
      </w:r>
      <w:r w:rsidRPr="000F0D5F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44B4DA25" w14:textId="77777777" w:rsidR="00C2500D" w:rsidRPr="000F0D5F" w:rsidRDefault="00C2500D" w:rsidP="00C250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21A152" w14:textId="77777777" w:rsidR="00C2500D" w:rsidRPr="000F0D5F" w:rsidRDefault="00C2500D" w:rsidP="00C2500D">
      <w:pPr>
        <w:widowControl w:val="0"/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0D5F">
        <w:rPr>
          <w:rFonts w:ascii="Times New Roman" w:eastAsia="Times New Roman" w:hAnsi="Times New Roman"/>
          <w:b/>
          <w:sz w:val="24"/>
          <w:szCs w:val="24"/>
          <w:lang w:eastAsia="ru-RU"/>
        </w:rPr>
        <w:t>Продавец - Публичное акционерное общество «Федеральная сетевая компания – Россети» (</w:t>
      </w:r>
      <w:r w:rsidRPr="000F0D5F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ПАО «Россети»)</w:t>
      </w:r>
    </w:p>
    <w:p w14:paraId="4A36A580" w14:textId="77777777" w:rsidR="00C2500D" w:rsidRPr="000F0D5F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D77E9C1" w14:textId="77777777" w:rsidR="00C2500D" w:rsidRPr="000F0D5F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0F0D5F">
        <w:rPr>
          <w:rFonts w:ascii="Times New Roman" w:eastAsia="Times New Roman" w:hAnsi="Times New Roman"/>
          <w:b/>
          <w:sz w:val="24"/>
          <w:szCs w:val="24"/>
          <w:lang w:eastAsia="zh-CN"/>
        </w:rPr>
        <w:t>Торги проводятся на электронной торговой площадке</w:t>
      </w:r>
    </w:p>
    <w:p w14:paraId="6C4F6B2D" w14:textId="77777777" w:rsidR="00C2500D" w:rsidRPr="000F0D5F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0F0D5F">
        <w:rPr>
          <w:rFonts w:ascii="Times New Roman" w:eastAsia="Times New Roman" w:hAnsi="Times New Roman" w:cs="Times New Roman"/>
          <w:sz w:val="24"/>
          <w:szCs w:val="24"/>
          <w:lang w:eastAsia="zh-CN"/>
        </w:rPr>
        <w:t>АО «РАД»</w:t>
      </w:r>
      <w:r w:rsidRPr="000F0D5F">
        <w:rPr>
          <w:rFonts w:ascii="Times New Roman" w:eastAsia="Times New Roman" w:hAnsi="Times New Roman"/>
          <w:sz w:val="24"/>
          <w:szCs w:val="24"/>
          <w:lang w:eastAsia="zh-CN"/>
        </w:rPr>
        <w:t xml:space="preserve"> по адресу </w:t>
      </w:r>
      <w:hyperlink r:id="rId8" w:history="1">
        <w:r w:rsidRPr="000F0D5F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www.lot-online.ru</w:t>
        </w:r>
      </w:hyperlink>
      <w:r w:rsidRPr="000F0D5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DCF83ED" w14:textId="77777777" w:rsidR="00C2500D" w:rsidRPr="000F0D5F" w:rsidRDefault="00C2500D" w:rsidP="00C2500D">
      <w:pPr>
        <w:widowControl w:val="0"/>
        <w:tabs>
          <w:tab w:val="left" w:pos="10476"/>
        </w:tabs>
        <w:spacing w:after="0" w:line="240" w:lineRule="auto"/>
        <w:ind w:right="-1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04E833" w14:textId="77777777" w:rsidR="00C2500D" w:rsidRPr="000F0D5F" w:rsidRDefault="00C2500D" w:rsidP="00C2500D">
      <w:pPr>
        <w:widowControl w:val="0"/>
        <w:tabs>
          <w:tab w:val="left" w:pos="10476"/>
        </w:tabs>
        <w:spacing w:after="0" w:line="240" w:lineRule="auto"/>
        <w:ind w:right="-1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D5F">
        <w:rPr>
          <w:rFonts w:ascii="Times New Roman" w:eastAsia="Times New Roman" w:hAnsi="Times New Roman"/>
          <w:b/>
          <w:sz w:val="24"/>
          <w:szCs w:val="24"/>
          <w:lang w:eastAsia="ru-RU"/>
        </w:rPr>
        <w:t>Время приема заявок</w:t>
      </w:r>
      <w:r w:rsidRPr="000F0D5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04CC2D9" w14:textId="3F858E6E" w:rsidR="00C2500D" w:rsidRPr="000F0D5F" w:rsidRDefault="00C2500D" w:rsidP="00C2500D">
      <w:pPr>
        <w:widowControl w:val="0"/>
        <w:tabs>
          <w:tab w:val="left" w:pos="10476"/>
        </w:tabs>
        <w:spacing w:after="0" w:line="240" w:lineRule="auto"/>
        <w:ind w:right="-1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F0D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</w:t>
      </w:r>
      <w:r w:rsidR="00A409EA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6657B1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bookmarkStart w:id="0" w:name="_GoBack"/>
      <w:bookmarkEnd w:id="0"/>
      <w:r w:rsidRPr="000F0D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:00 часов </w:t>
      </w:r>
      <w:r w:rsidRPr="000F0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40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65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F0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августа </w:t>
      </w:r>
      <w:r w:rsidRPr="000F0D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2023 г. до 23:59 часов </w:t>
      </w:r>
      <w:r w:rsidRPr="000F0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«30» октября</w:t>
      </w:r>
      <w:r w:rsidRPr="000F0D5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F0D5F">
        <w:rPr>
          <w:rFonts w:ascii="Times New Roman" w:eastAsia="Times New Roman" w:hAnsi="Times New Roman"/>
          <w:b/>
          <w:sz w:val="24"/>
          <w:szCs w:val="24"/>
          <w:lang w:eastAsia="ru-RU"/>
        </w:rPr>
        <w:t>2023 г.</w:t>
      </w:r>
    </w:p>
    <w:p w14:paraId="3BDBBBE6" w14:textId="77777777" w:rsidR="00C2500D" w:rsidRPr="000F0D5F" w:rsidRDefault="00C2500D" w:rsidP="00C2500D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C441D0" w14:textId="77777777" w:rsidR="00C2500D" w:rsidRPr="000F0D5F" w:rsidRDefault="00C2500D" w:rsidP="00C2500D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0D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Задаток должен поступить на счет Организатора торгов </w:t>
      </w:r>
    </w:p>
    <w:p w14:paraId="3F1DD1E8" w14:textId="77777777" w:rsidR="00C2500D" w:rsidRPr="000F0D5F" w:rsidRDefault="00C2500D" w:rsidP="00C2500D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D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не позднее 23:59 часов </w:t>
      </w:r>
      <w:r w:rsidRPr="000F0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«30» октября</w:t>
      </w:r>
      <w:r w:rsidRPr="000F0D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2023 г.</w:t>
      </w:r>
    </w:p>
    <w:p w14:paraId="760A892B" w14:textId="77777777" w:rsidR="00C2500D" w:rsidRPr="000F0D5F" w:rsidRDefault="00C2500D" w:rsidP="00C250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D3D394D" w14:textId="77777777" w:rsidR="00C2500D" w:rsidRPr="000F0D5F" w:rsidRDefault="00C2500D" w:rsidP="00C250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0D5F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Определение Участников торгов и допуск Претендентов к электронным торгам </w:t>
      </w:r>
      <w:r w:rsidRPr="000F0D5F">
        <w:rPr>
          <w:rFonts w:ascii="Times New Roman" w:eastAsia="Times New Roman" w:hAnsi="Times New Roman"/>
          <w:sz w:val="24"/>
          <w:szCs w:val="24"/>
          <w:lang w:eastAsia="zh-CN"/>
        </w:rPr>
        <w:t>(аукцион)</w:t>
      </w:r>
      <w:r w:rsidRPr="000F0D5F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осуществляется </w:t>
      </w:r>
      <w:r w:rsidRPr="000F0D5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«01» </w:t>
      </w:r>
      <w:r w:rsidRPr="000F0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Pr="000F0D5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F0D5F">
        <w:rPr>
          <w:rFonts w:ascii="Times New Roman" w:eastAsia="Times New Roman" w:hAnsi="Times New Roman"/>
          <w:b/>
          <w:sz w:val="24"/>
          <w:szCs w:val="24"/>
          <w:lang w:eastAsia="ru-RU"/>
        </w:rPr>
        <w:t>2023 г.</w:t>
      </w:r>
    </w:p>
    <w:p w14:paraId="00CBEA10" w14:textId="77777777" w:rsidR="00C2500D" w:rsidRPr="000F0D5F" w:rsidRDefault="00C2500D" w:rsidP="00C250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DF05EF" w14:textId="77777777" w:rsidR="00C2500D" w:rsidRPr="000F0D5F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0F0D5F">
        <w:rPr>
          <w:rFonts w:ascii="Times New Roman" w:eastAsia="Times New Roman" w:hAnsi="Times New Roman"/>
          <w:sz w:val="24"/>
          <w:szCs w:val="24"/>
          <w:lang w:eastAsia="zh-CN"/>
        </w:rPr>
        <w:t>(Указанное в настоящем извещении о</w:t>
      </w:r>
      <w:r w:rsidRPr="000F0D5F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 xml:space="preserve"> продаже имущества </w:t>
      </w:r>
      <w:r w:rsidRPr="000F0D5F">
        <w:rPr>
          <w:rFonts w:ascii="Times New Roman" w:eastAsia="Times New Roman" w:hAnsi="Times New Roman"/>
          <w:sz w:val="24"/>
          <w:szCs w:val="24"/>
          <w:lang w:eastAsia="zh-CN"/>
        </w:rPr>
        <w:t>время - Московское.</w:t>
      </w:r>
    </w:p>
    <w:p w14:paraId="6BF37C69" w14:textId="77777777" w:rsidR="00C2500D" w:rsidRPr="000F0D5F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0F0D5F">
        <w:rPr>
          <w:rFonts w:ascii="Times New Roman" w:eastAsia="Times New Roman" w:hAnsi="Times New Roman"/>
          <w:sz w:val="24"/>
          <w:szCs w:val="24"/>
          <w:lang w:eastAsia="zh-CN"/>
        </w:rPr>
        <w:t xml:space="preserve">При исчислении сроков, указанных в настоящем </w:t>
      </w:r>
      <w:r w:rsidRPr="000F0D5F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0F0D5F">
        <w:rPr>
          <w:rFonts w:ascii="Times New Roman" w:eastAsia="Times New Roman" w:hAnsi="Times New Roman"/>
          <w:sz w:val="24"/>
          <w:szCs w:val="24"/>
          <w:lang w:eastAsia="zh-CN"/>
        </w:rPr>
        <w:t>звещении о продаже имущества, принимается время сервера электронной торговой площадки).</w:t>
      </w:r>
    </w:p>
    <w:p w14:paraId="76F8C4A3" w14:textId="77777777" w:rsidR="00C2500D" w:rsidRPr="000F0D5F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09C8671" w14:textId="77777777" w:rsidR="00C2500D" w:rsidRPr="000F0D5F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0F0D5F">
        <w:rPr>
          <w:rFonts w:ascii="Times New Roman" w:eastAsia="Times New Roman" w:hAnsi="Times New Roman"/>
          <w:b/>
          <w:sz w:val="24"/>
          <w:szCs w:val="24"/>
          <w:lang w:eastAsia="zh-CN"/>
        </w:rPr>
        <w:t>Форма проведения торгов</w:t>
      </w:r>
      <w:r w:rsidRPr="000F0D5F">
        <w:rPr>
          <w:rFonts w:ascii="Times New Roman" w:eastAsia="Times New Roman" w:hAnsi="Times New Roman"/>
          <w:sz w:val="24"/>
          <w:szCs w:val="24"/>
          <w:lang w:eastAsia="zh-CN"/>
        </w:rPr>
        <w:t xml:space="preserve"> - открытая по составу Участников и открытая по форме подачи предложений по цене, с применением метода повышения начальной цены (аукцион)</w:t>
      </w:r>
    </w:p>
    <w:p w14:paraId="4FDE862D" w14:textId="77777777" w:rsidR="00976C98" w:rsidRPr="000F0D5F" w:rsidRDefault="00976C98" w:rsidP="00976C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6CE401F" w14:textId="77777777" w:rsidR="00976C98" w:rsidRPr="000F0D5F" w:rsidRDefault="00976C98" w:rsidP="00976C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D5F">
        <w:rPr>
          <w:rFonts w:ascii="Times New Roman" w:eastAsia="Times New Roman" w:hAnsi="Times New Roman"/>
          <w:b/>
          <w:sz w:val="24"/>
          <w:szCs w:val="24"/>
          <w:lang w:eastAsia="ru-RU"/>
        </w:rPr>
        <w:t>Телефоны для справок</w:t>
      </w:r>
      <w:r w:rsidRPr="000F0D5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D0667F" w:rsidRPr="000F0D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+7 (913) 837-29-68, </w:t>
      </w:r>
      <w:r w:rsidR="00C775D0" w:rsidRPr="000F0D5F">
        <w:rPr>
          <w:rFonts w:ascii="Times New Roman" w:eastAsia="Times New Roman" w:hAnsi="Times New Roman"/>
          <w:bCs/>
          <w:sz w:val="24"/>
          <w:szCs w:val="24"/>
          <w:lang w:eastAsia="ru-RU"/>
        </w:rPr>
        <w:t>+7 (473) 260-60-78</w:t>
      </w:r>
    </w:p>
    <w:p w14:paraId="517E9B96" w14:textId="77777777" w:rsidR="00976C98" w:rsidRPr="00091372" w:rsidRDefault="00D0667F" w:rsidP="00976C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hAnsi="Times New Roman"/>
          <w:sz w:val="24"/>
        </w:rPr>
      </w:pPr>
      <w:r w:rsidRPr="000F0D5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e</w:t>
      </w:r>
      <w:r w:rsidRPr="00091372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0F0D5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mail</w:t>
      </w:r>
      <w:r w:rsidRPr="000913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78375C" w:rsidRPr="000F0D5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voronezh</w:t>
      </w:r>
      <w:r w:rsidR="0078375C" w:rsidRPr="00091372">
        <w:rPr>
          <w:rFonts w:ascii="Times New Roman" w:eastAsia="Times New Roman" w:hAnsi="Times New Roman"/>
          <w:bCs/>
          <w:sz w:val="24"/>
          <w:szCs w:val="24"/>
          <w:lang w:eastAsia="ru-RU"/>
        </w:rPr>
        <w:t>@</w:t>
      </w:r>
      <w:r w:rsidR="0078375C" w:rsidRPr="000F0D5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auction</w:t>
      </w:r>
      <w:r w:rsidR="0078375C" w:rsidRPr="00091372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78375C" w:rsidRPr="000F0D5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house</w:t>
      </w:r>
      <w:r w:rsidR="0078375C" w:rsidRPr="0009137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8375C" w:rsidRPr="000F0D5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ru</w:t>
      </w:r>
      <w:r w:rsidR="003F4BDE" w:rsidRPr="00091372">
        <w:rPr>
          <w:rFonts w:ascii="Times New Roman" w:hAnsi="Times New Roman"/>
          <w:sz w:val="24"/>
        </w:rPr>
        <w:t xml:space="preserve"> </w:t>
      </w:r>
    </w:p>
    <w:p w14:paraId="0123976C" w14:textId="77777777" w:rsidR="00976C98" w:rsidRPr="00091372" w:rsidRDefault="00976C98" w:rsidP="00976C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hAnsi="Times New Roman"/>
          <w:sz w:val="24"/>
          <w:u w:val="single"/>
        </w:rPr>
      </w:pPr>
    </w:p>
    <w:p w14:paraId="4D74BA1D" w14:textId="77777777" w:rsidR="00976C98" w:rsidRPr="002701F7" w:rsidRDefault="00976C98" w:rsidP="00976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b/>
          <w:sz w:val="24"/>
          <w:szCs w:val="24"/>
          <w:lang w:eastAsia="ru-RU"/>
        </w:rPr>
        <w:t>Вид имущества</w:t>
      </w:r>
    </w:p>
    <w:p w14:paraId="1214C700" w14:textId="77777777" w:rsidR="003F4BDE" w:rsidRDefault="003F4BDE" w:rsidP="003F4B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B14A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едвижимое имущество</w:t>
      </w:r>
    </w:p>
    <w:p w14:paraId="42230F7C" w14:textId="77777777" w:rsidR="00976C98" w:rsidRPr="002701F7" w:rsidRDefault="00976C98" w:rsidP="00976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15E2A2" w14:textId="77777777" w:rsidR="00976C98" w:rsidRPr="002701F7" w:rsidRDefault="00976C98" w:rsidP="00976C98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Наименование, основные характеристики Продаваемого имущества; его местонахождение</w:t>
      </w:r>
    </w:p>
    <w:p w14:paraId="20A451D8" w14:textId="77777777" w:rsidR="00D0667F" w:rsidRPr="00D0667F" w:rsidRDefault="00D0667F" w:rsidP="00D0667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AE4A202" w14:textId="640A0FBE" w:rsidR="003F4BDE" w:rsidRPr="007B14AC" w:rsidRDefault="00976C98" w:rsidP="001909D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Сведения </w:t>
      </w:r>
      <w:r w:rsidR="003F4BDE" w:rsidRPr="007B14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</w:t>
      </w:r>
      <w:r w:rsidR="003F4B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недвижимом</w:t>
      </w:r>
      <w:r w:rsidRPr="002701F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имуществе</w:t>
      </w:r>
      <w:r w:rsidR="003F4BDE" w:rsidRPr="007B14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2701F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реализуемом посредством </w:t>
      </w:r>
      <w:r w:rsidR="0068596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аукциона </w:t>
      </w:r>
      <w:r w:rsidR="00685969">
        <w:rPr>
          <w:rFonts w:ascii="Times New Roman" w:hAnsi="Times New Roman"/>
          <w:i/>
          <w:sz w:val="24"/>
        </w:rPr>
        <w:t>(далее - Объект</w:t>
      </w:r>
      <w:r w:rsidRPr="00BC44A5">
        <w:rPr>
          <w:rFonts w:ascii="Times New Roman" w:hAnsi="Times New Roman"/>
          <w:i/>
          <w:sz w:val="24"/>
        </w:rPr>
        <w:t xml:space="preserve">, </w:t>
      </w:r>
      <w:r w:rsidR="00BC44A5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r w:rsidR="00D0667F" w:rsidRPr="00D0667F">
        <w:rPr>
          <w:rFonts w:ascii="Times New Roman" w:eastAsia="Times New Roman" w:hAnsi="Times New Roman"/>
          <w:i/>
          <w:sz w:val="24"/>
          <w:szCs w:val="24"/>
          <w:lang w:eastAsia="ru-RU"/>
        </w:rPr>
        <w:t>мущество, лот</w:t>
      </w:r>
      <w:r w:rsidR="00685969">
        <w:rPr>
          <w:rFonts w:ascii="Times New Roman" w:hAnsi="Times New Roman"/>
          <w:i/>
          <w:sz w:val="24"/>
        </w:rPr>
        <w:t>)</w:t>
      </w:r>
      <w:r w:rsidR="003F4BDE" w:rsidRPr="007B14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14:paraId="10281F11" w14:textId="77777777" w:rsidR="00D0667F" w:rsidRDefault="00D0667F" w:rsidP="00D0667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14:paraId="6E3C77B6" w14:textId="77777777" w:rsidR="003F4BDE" w:rsidRPr="001909D2" w:rsidRDefault="003F4BDE" w:rsidP="001909D2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4"/>
        </w:rPr>
      </w:pPr>
      <w:r w:rsidRPr="003A7C62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Лот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1.</w:t>
      </w:r>
      <w:r w:rsidR="00D0667F" w:rsidRPr="00D0667F">
        <w:rPr>
          <w:rFonts w:ascii="Times New Roman" w:eastAsia="SimSun" w:hAnsi="Times New Roman" w:cs="Times New Roman"/>
          <w:b/>
          <w:kern w:val="2"/>
          <w:sz w:val="24"/>
          <w:szCs w:val="26"/>
          <w:lang w:eastAsia="hi-IN" w:bidi="hi-IN"/>
        </w:rPr>
        <w:t xml:space="preserve"> </w:t>
      </w:r>
    </w:p>
    <w:p w14:paraId="20C96539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</w:p>
    <w:p w14:paraId="693D08F5" w14:textId="77777777" w:rsidR="003027E0" w:rsidRPr="003027E0" w:rsidRDefault="003027E0" w:rsidP="003027E0">
      <w:pPr>
        <w:pStyle w:val="af3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hi-IN" w:bidi="hi-IN"/>
        </w:rPr>
        <w:t>Здание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общеподстанционного пункта управления (ОПУ)</w:t>
      </w:r>
    </w:p>
    <w:p w14:paraId="658D8342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Адрес: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Калужская обл., г. Обнинск, ПС 220 кВ Мирная</w:t>
      </w:r>
    </w:p>
    <w:p w14:paraId="00F1562B" w14:textId="77777777" w:rsidR="003027E0" w:rsidRPr="003027E0" w:rsidRDefault="003F4BDE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3A39">
        <w:rPr>
          <w:rFonts w:ascii="Times New Roman" w:hAnsi="Times New Roman"/>
          <w:b/>
          <w:kern w:val="2"/>
          <w:sz w:val="24"/>
          <w:szCs w:val="24"/>
          <w:lang w:bidi="hi-IN"/>
        </w:rPr>
        <w:t>Назначение:</w:t>
      </w:r>
      <w:r>
        <w:rPr>
          <w:rFonts w:ascii="Times New Roman" w:hAnsi="Times New Roman"/>
          <w:kern w:val="2"/>
          <w:sz w:val="24"/>
          <w:szCs w:val="24"/>
          <w:lang w:bidi="hi-IN"/>
        </w:rPr>
        <w:t xml:space="preserve"> нежилое здание</w:t>
      </w:r>
    </w:p>
    <w:p w14:paraId="45836545" w14:textId="77777777" w:rsidR="003F4BDE" w:rsidRPr="005175A3" w:rsidRDefault="003F4BDE" w:rsidP="001909D2">
      <w:pPr>
        <w:widowControl w:val="0"/>
        <w:spacing w:after="0" w:line="240" w:lineRule="auto"/>
        <w:ind w:left="1"/>
        <w:jc w:val="both"/>
        <w:rPr>
          <w:rFonts w:ascii="Times New Roman" w:hAnsi="Times New Roman"/>
          <w:kern w:val="2"/>
          <w:sz w:val="24"/>
          <w:szCs w:val="24"/>
          <w:lang w:bidi="hi-IN"/>
        </w:rPr>
      </w:pPr>
      <w:r>
        <w:rPr>
          <w:rFonts w:ascii="Times New Roman" w:hAnsi="Times New Roman"/>
          <w:b/>
          <w:kern w:val="2"/>
          <w:sz w:val="24"/>
          <w:szCs w:val="24"/>
          <w:lang w:bidi="hi-IN"/>
        </w:rPr>
        <w:t>Кадастровый номер:</w:t>
      </w:r>
      <w:r>
        <w:rPr>
          <w:rFonts w:ascii="Times New Roman" w:hAnsi="Times New Roman"/>
          <w:kern w:val="2"/>
          <w:sz w:val="24"/>
          <w:szCs w:val="24"/>
          <w:lang w:bidi="hi-IN"/>
        </w:rPr>
        <w:t xml:space="preserve"> </w:t>
      </w:r>
      <w:r w:rsidR="003027E0"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40:27:060101:114</w:t>
      </w:r>
    </w:p>
    <w:p w14:paraId="5CD0E401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Этажность: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1</w:t>
      </w:r>
    </w:p>
    <w:p w14:paraId="54C7DACC" w14:textId="77777777" w:rsidR="003F4BDE" w:rsidRDefault="003F4BDE" w:rsidP="001909D2">
      <w:pPr>
        <w:widowControl w:val="0"/>
        <w:spacing w:after="0" w:line="240" w:lineRule="auto"/>
        <w:ind w:left="1"/>
        <w:jc w:val="both"/>
        <w:rPr>
          <w:rFonts w:ascii="Times New Roman" w:hAnsi="Times New Roman"/>
          <w:kern w:val="2"/>
          <w:sz w:val="24"/>
          <w:szCs w:val="24"/>
          <w:lang w:bidi="hi-IN"/>
        </w:rPr>
      </w:pPr>
      <w:r>
        <w:rPr>
          <w:rFonts w:ascii="Times New Roman" w:hAnsi="Times New Roman"/>
          <w:b/>
          <w:kern w:val="2"/>
          <w:sz w:val="24"/>
          <w:szCs w:val="24"/>
          <w:lang w:bidi="hi-IN"/>
        </w:rPr>
        <w:t>Общая площадь:</w:t>
      </w:r>
      <w:r>
        <w:rPr>
          <w:rFonts w:ascii="Times New Roman" w:hAnsi="Times New Roman"/>
          <w:kern w:val="2"/>
          <w:sz w:val="24"/>
          <w:szCs w:val="24"/>
          <w:lang w:bidi="hi-IN"/>
        </w:rPr>
        <w:t xml:space="preserve"> </w:t>
      </w:r>
      <w:r w:rsidR="003027E0"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484, 2</w:t>
      </w:r>
      <w:r>
        <w:rPr>
          <w:rFonts w:ascii="Times New Roman" w:hAnsi="Times New Roman"/>
          <w:kern w:val="2"/>
          <w:sz w:val="24"/>
          <w:szCs w:val="24"/>
          <w:lang w:bidi="hi-IN"/>
        </w:rPr>
        <w:t xml:space="preserve"> кв. м</w:t>
      </w:r>
      <w:r w:rsidR="003027E0"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.</w:t>
      </w:r>
    </w:p>
    <w:p w14:paraId="1221952F" w14:textId="77777777" w:rsidR="003F4BDE" w:rsidRDefault="003F4BDE" w:rsidP="001909D2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bidi="hi-IN"/>
        </w:rPr>
      </w:pPr>
      <w:r w:rsidRPr="00691EE7">
        <w:rPr>
          <w:rFonts w:ascii="Times New Roman" w:hAnsi="Times New Roman"/>
          <w:b/>
          <w:kern w:val="2"/>
          <w:sz w:val="24"/>
          <w:szCs w:val="24"/>
          <w:lang w:bidi="hi-IN"/>
        </w:rPr>
        <w:lastRenderedPageBreak/>
        <w:t>Год постройки:</w:t>
      </w:r>
      <w:r>
        <w:rPr>
          <w:rFonts w:ascii="Times New Roman" w:hAnsi="Times New Roman"/>
          <w:kern w:val="2"/>
          <w:sz w:val="24"/>
          <w:szCs w:val="24"/>
          <w:lang w:bidi="hi-IN"/>
        </w:rPr>
        <w:t xml:space="preserve"> 19</w:t>
      </w:r>
      <w:r w:rsidR="003027E0"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62</w:t>
      </w:r>
    </w:p>
    <w:p w14:paraId="2D64F415" w14:textId="77777777" w:rsidR="003F4BDE" w:rsidRDefault="003F4BDE" w:rsidP="001909D2">
      <w:pPr>
        <w:widowControl w:val="0"/>
        <w:spacing w:after="0" w:line="240" w:lineRule="auto"/>
        <w:ind w:right="-55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Ограничения (обременения)</w:t>
      </w:r>
      <w:r w:rsidRPr="001909D2">
        <w:rPr>
          <w:rFonts w:ascii="Times New Roman" w:hAnsi="Times New Roman"/>
          <w:b/>
          <w:kern w:val="2"/>
          <w:sz w:val="24"/>
        </w:rPr>
        <w:t xml:space="preserve"> </w:t>
      </w:r>
      <w:r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права</w:t>
      </w:r>
      <w:r w:rsidRPr="001909D2">
        <w:rPr>
          <w:rFonts w:ascii="Times New Roman" w:hAnsi="Times New Roman"/>
          <w:b/>
          <w:kern w:val="2"/>
          <w:sz w:val="24"/>
        </w:rPr>
        <w:t>: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 не зарегистрировано</w:t>
      </w:r>
    </w:p>
    <w:p w14:paraId="14F49276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Здание принадлежит Продавцу на праве собственности, о чем в Едином государственном реестре недвижимости (ЕГРН) 02.07.2014 сделана запись регистрации № 40-40-01/098/2014-520</w:t>
      </w:r>
    </w:p>
    <w:p w14:paraId="05A381A0" w14:textId="77777777" w:rsidR="003027E0" w:rsidRPr="003027E0" w:rsidRDefault="003027E0" w:rsidP="003027E0">
      <w:pPr>
        <w:pStyle w:val="af5"/>
        <w:spacing w:line="240" w:lineRule="auto"/>
        <w:ind w:firstLine="0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</w:p>
    <w:p w14:paraId="6CB098E9" w14:textId="77777777" w:rsidR="003027E0" w:rsidRPr="003027E0" w:rsidRDefault="003027E0" w:rsidP="003027E0">
      <w:pPr>
        <w:pStyle w:val="af3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Здание склада</w:t>
      </w:r>
    </w:p>
    <w:p w14:paraId="4DE70EEA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Адрес: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Калужская обл., г. Обнинск, ПС 220 кВ Мирная</w:t>
      </w:r>
    </w:p>
    <w:p w14:paraId="343412FB" w14:textId="77777777" w:rsidR="003027E0" w:rsidRPr="003027E0" w:rsidRDefault="003F4BDE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3A39">
        <w:rPr>
          <w:rFonts w:ascii="Times New Roman" w:hAnsi="Times New Roman"/>
          <w:b/>
          <w:kern w:val="2"/>
          <w:sz w:val="24"/>
          <w:szCs w:val="24"/>
          <w:lang w:bidi="hi-IN"/>
        </w:rPr>
        <w:t>Назначение:</w:t>
      </w:r>
      <w:r>
        <w:rPr>
          <w:rFonts w:ascii="Times New Roman" w:hAnsi="Times New Roman"/>
          <w:kern w:val="2"/>
          <w:sz w:val="24"/>
          <w:szCs w:val="24"/>
          <w:lang w:bidi="hi-IN"/>
        </w:rPr>
        <w:t xml:space="preserve"> нежилое здание</w:t>
      </w:r>
    </w:p>
    <w:p w14:paraId="4CC8F735" w14:textId="77777777" w:rsidR="003F4BDE" w:rsidRPr="005175A3" w:rsidRDefault="003F4BDE" w:rsidP="001909D2">
      <w:pPr>
        <w:widowControl w:val="0"/>
        <w:spacing w:after="0" w:line="240" w:lineRule="auto"/>
        <w:ind w:left="1"/>
        <w:jc w:val="both"/>
        <w:rPr>
          <w:rFonts w:ascii="Times New Roman" w:hAnsi="Times New Roman"/>
          <w:kern w:val="2"/>
          <w:sz w:val="24"/>
          <w:szCs w:val="24"/>
          <w:lang w:bidi="hi-IN"/>
        </w:rPr>
      </w:pPr>
      <w:r>
        <w:rPr>
          <w:rFonts w:ascii="Times New Roman" w:hAnsi="Times New Roman"/>
          <w:b/>
          <w:kern w:val="2"/>
          <w:sz w:val="24"/>
          <w:szCs w:val="24"/>
          <w:lang w:bidi="hi-IN"/>
        </w:rPr>
        <w:t>Кадастровый номер:</w:t>
      </w:r>
      <w:r>
        <w:rPr>
          <w:rFonts w:ascii="Times New Roman" w:hAnsi="Times New Roman"/>
          <w:kern w:val="2"/>
          <w:sz w:val="24"/>
          <w:szCs w:val="24"/>
          <w:lang w:bidi="hi-IN"/>
        </w:rPr>
        <w:t xml:space="preserve"> </w:t>
      </w:r>
      <w:r w:rsidR="003027E0"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40:27:060101:118</w:t>
      </w:r>
    </w:p>
    <w:p w14:paraId="54C085CB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Этажность: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1</w:t>
      </w:r>
    </w:p>
    <w:p w14:paraId="78D998E8" w14:textId="77777777" w:rsidR="003F4BDE" w:rsidRDefault="003F4BDE" w:rsidP="001909D2">
      <w:pPr>
        <w:widowControl w:val="0"/>
        <w:spacing w:after="0" w:line="240" w:lineRule="auto"/>
        <w:ind w:left="1"/>
        <w:jc w:val="both"/>
        <w:rPr>
          <w:rFonts w:ascii="Times New Roman" w:hAnsi="Times New Roman"/>
          <w:kern w:val="2"/>
          <w:sz w:val="24"/>
          <w:szCs w:val="24"/>
          <w:lang w:bidi="hi-IN"/>
        </w:rPr>
      </w:pPr>
      <w:r>
        <w:rPr>
          <w:rFonts w:ascii="Times New Roman" w:hAnsi="Times New Roman"/>
          <w:b/>
          <w:kern w:val="2"/>
          <w:sz w:val="24"/>
          <w:szCs w:val="24"/>
          <w:lang w:bidi="hi-IN"/>
        </w:rPr>
        <w:t>Общая площадь:</w:t>
      </w:r>
      <w:r>
        <w:rPr>
          <w:rFonts w:ascii="Times New Roman" w:hAnsi="Times New Roman"/>
          <w:kern w:val="2"/>
          <w:sz w:val="24"/>
          <w:szCs w:val="24"/>
          <w:lang w:bidi="hi-IN"/>
        </w:rPr>
        <w:t xml:space="preserve"> </w:t>
      </w:r>
      <w:r w:rsidR="003027E0"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49,8</w:t>
      </w:r>
      <w:r>
        <w:rPr>
          <w:rFonts w:ascii="Times New Roman" w:hAnsi="Times New Roman"/>
          <w:kern w:val="2"/>
          <w:sz w:val="24"/>
          <w:szCs w:val="24"/>
          <w:lang w:bidi="hi-IN"/>
        </w:rPr>
        <w:t xml:space="preserve"> кв. м</w:t>
      </w:r>
      <w:r w:rsidR="003027E0"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.</w:t>
      </w:r>
    </w:p>
    <w:p w14:paraId="4ECBE628" w14:textId="77777777" w:rsidR="003F4BDE" w:rsidRDefault="003F4BDE" w:rsidP="001909D2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bidi="hi-IN"/>
        </w:rPr>
      </w:pPr>
      <w:r w:rsidRPr="00691EE7">
        <w:rPr>
          <w:rFonts w:ascii="Times New Roman" w:hAnsi="Times New Roman"/>
          <w:b/>
          <w:kern w:val="2"/>
          <w:sz w:val="24"/>
          <w:szCs w:val="24"/>
          <w:lang w:bidi="hi-IN"/>
        </w:rPr>
        <w:t>Год постройки:</w:t>
      </w:r>
      <w:r>
        <w:rPr>
          <w:rFonts w:ascii="Times New Roman" w:hAnsi="Times New Roman"/>
          <w:kern w:val="2"/>
          <w:sz w:val="24"/>
          <w:szCs w:val="24"/>
          <w:lang w:bidi="hi-IN"/>
        </w:rPr>
        <w:t xml:space="preserve"> 19</w:t>
      </w:r>
      <w:r w:rsidR="00D0667F" w:rsidRPr="00D0667F">
        <w:rPr>
          <w:rFonts w:ascii="Times New Roman" w:hAnsi="Times New Roman" w:cs="Times New Roman"/>
          <w:kern w:val="2"/>
          <w:sz w:val="24"/>
          <w:szCs w:val="26"/>
          <w:lang w:bidi="hi-IN"/>
        </w:rPr>
        <w:t>7</w:t>
      </w:r>
      <w:r w:rsidR="003027E0"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3</w:t>
      </w:r>
    </w:p>
    <w:p w14:paraId="7F495954" w14:textId="77777777" w:rsidR="003F4BDE" w:rsidRDefault="003F4BDE" w:rsidP="001909D2">
      <w:pPr>
        <w:widowControl w:val="0"/>
        <w:spacing w:after="0" w:line="240" w:lineRule="auto"/>
        <w:ind w:right="-55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Ограничения (обременения)</w:t>
      </w:r>
      <w:r w:rsidRPr="001909D2">
        <w:rPr>
          <w:rFonts w:ascii="Times New Roman" w:hAnsi="Times New Roman"/>
          <w:b/>
          <w:kern w:val="2"/>
          <w:sz w:val="24"/>
        </w:rPr>
        <w:t xml:space="preserve"> </w:t>
      </w:r>
      <w:r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права</w:t>
      </w:r>
      <w:r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: не зарегистрировано</w:t>
      </w:r>
    </w:p>
    <w:p w14:paraId="3BF4F2B0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Здание принадлежит Продавцу на праве собственности,</w:t>
      </w:r>
      <w:r w:rsidR="00D0667F" w:rsidRPr="00D0667F">
        <w:rPr>
          <w:rFonts w:ascii="Times New Roman" w:hAnsi="Times New Roman" w:cs="Times New Roman"/>
          <w:kern w:val="2"/>
          <w:sz w:val="24"/>
          <w:szCs w:val="26"/>
          <w:lang w:bidi="hi-IN"/>
        </w:rPr>
        <w:t xml:space="preserve"> о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чем в Едином государственном реестре недвижимости (ЕГРН) 02.07.2014 сделана запись </w:t>
      </w:r>
      <w:r w:rsidR="00D0667F" w:rsidRPr="00D0667F">
        <w:rPr>
          <w:rFonts w:ascii="Times New Roman" w:hAnsi="Times New Roman" w:cs="Times New Roman"/>
          <w:kern w:val="2"/>
          <w:sz w:val="24"/>
          <w:szCs w:val="26"/>
          <w:lang w:bidi="hi-IN"/>
        </w:rPr>
        <w:t xml:space="preserve">регистрации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№ 40-40-01/098/2014-521</w:t>
      </w:r>
    </w:p>
    <w:p w14:paraId="3F0F177D" w14:textId="77777777" w:rsidR="003027E0" w:rsidRPr="003027E0" w:rsidRDefault="003027E0" w:rsidP="003027E0">
      <w:pPr>
        <w:pStyle w:val="af5"/>
        <w:spacing w:line="240" w:lineRule="auto"/>
        <w:ind w:firstLine="0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</w:p>
    <w:p w14:paraId="4104F02D" w14:textId="77777777" w:rsidR="003027E0" w:rsidRPr="003027E0" w:rsidRDefault="003027E0" w:rsidP="003027E0">
      <w:pPr>
        <w:pStyle w:val="af3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Сооружение (внутриплощадочная дорога)</w:t>
      </w:r>
    </w:p>
    <w:p w14:paraId="757EB90C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Адрес: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Калужская обл., г. Обнинск, район ФХИ, ПС «Мирная»</w:t>
      </w:r>
    </w:p>
    <w:p w14:paraId="198E053C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Назначение: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нежилое</w:t>
      </w:r>
    </w:p>
    <w:p w14:paraId="786B9CA5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Кадастровый номер: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40:27:000000:194</w:t>
      </w:r>
    </w:p>
    <w:p w14:paraId="53655B94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strike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Инвентарный номер: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2421</w:t>
      </w:r>
    </w:p>
    <w:p w14:paraId="72771D7F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Протяженность: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136, 0 м.</w:t>
      </w:r>
    </w:p>
    <w:p w14:paraId="5EB37E15" w14:textId="4AE803FF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Год постройки: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19</w:t>
      </w:r>
      <w:r w:rsidR="00751DE1">
        <w:rPr>
          <w:rFonts w:ascii="Times New Roman" w:hAnsi="Times New Roman" w:cs="Times New Roman"/>
          <w:kern w:val="2"/>
          <w:sz w:val="24"/>
          <w:szCs w:val="24"/>
          <w:lang w:bidi="hi-IN"/>
        </w:rPr>
        <w:t>74</w:t>
      </w:r>
    </w:p>
    <w:p w14:paraId="26F8C9AA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Ограничения (обременения)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D0667F" w:rsidRPr="00D0667F">
        <w:rPr>
          <w:rFonts w:ascii="Times New Roman" w:eastAsia="SimSun" w:hAnsi="Times New Roman" w:cs="Times New Roman"/>
          <w:b/>
          <w:kern w:val="2"/>
          <w:sz w:val="24"/>
          <w:szCs w:val="26"/>
          <w:lang w:eastAsia="hi-IN" w:bidi="hi-IN"/>
        </w:rPr>
        <w:t>права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 не зарегистрировано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</w:t>
      </w:r>
    </w:p>
    <w:p w14:paraId="315D5706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Сооружение принадлежит Продавцу на праве собственности, о чем в Едином государственном реестре недвижимости (ЕГРН) 14</w:t>
      </w:r>
      <w:r w:rsidR="00D0667F" w:rsidRPr="00D0667F">
        <w:rPr>
          <w:rFonts w:ascii="Times New Roman" w:hAnsi="Times New Roman" w:cs="Times New Roman"/>
          <w:kern w:val="2"/>
          <w:sz w:val="24"/>
          <w:szCs w:val="26"/>
          <w:lang w:bidi="hi-IN"/>
        </w:rPr>
        <w:t xml:space="preserve">.01.2009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сделана</w:t>
      </w:r>
      <w:r w:rsidR="00D0667F" w:rsidRPr="00D0667F">
        <w:rPr>
          <w:rFonts w:ascii="Times New Roman" w:hAnsi="Times New Roman" w:cs="Times New Roman"/>
          <w:kern w:val="2"/>
          <w:sz w:val="24"/>
          <w:szCs w:val="26"/>
          <w:lang w:bidi="hi-IN"/>
        </w:rPr>
        <w:t xml:space="preserve"> запись регистрации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    № 40-40-27/035</w:t>
      </w:r>
      <w:r w:rsidR="00D0667F" w:rsidRPr="00D0667F">
        <w:rPr>
          <w:rFonts w:ascii="Times New Roman" w:hAnsi="Times New Roman" w:cs="Times New Roman"/>
          <w:kern w:val="2"/>
          <w:sz w:val="24"/>
          <w:szCs w:val="26"/>
          <w:lang w:bidi="hi-IN"/>
        </w:rPr>
        <w:t>/2008-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347</w:t>
      </w:r>
    </w:p>
    <w:p w14:paraId="64E059F8" w14:textId="77777777" w:rsidR="003027E0" w:rsidRPr="003027E0" w:rsidRDefault="003027E0" w:rsidP="003027E0">
      <w:pPr>
        <w:pStyle w:val="af3"/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</w:p>
    <w:p w14:paraId="0DE8624D" w14:textId="77777777" w:rsidR="003027E0" w:rsidRPr="003027E0" w:rsidRDefault="003027E0" w:rsidP="003027E0">
      <w:pPr>
        <w:pStyle w:val="af3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Сооружение (водопроводная сеть)</w:t>
      </w:r>
    </w:p>
    <w:p w14:paraId="270FEA55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Адрес: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Калужская обл., г. Обнинск, Киевское шоссе, район ФХИ</w:t>
      </w:r>
    </w:p>
    <w:p w14:paraId="289D87DC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Назначение: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нежилое</w:t>
      </w:r>
    </w:p>
    <w:p w14:paraId="3E71D99D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Кадастровый номер: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40:27:060101:174</w:t>
      </w:r>
    </w:p>
    <w:p w14:paraId="30B63BF2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Инвентарный номер: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2413</w:t>
      </w:r>
    </w:p>
    <w:p w14:paraId="5A267992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Протяженность: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406,4 м.</w:t>
      </w:r>
    </w:p>
    <w:p w14:paraId="1112BAE5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Год постройки: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1961</w:t>
      </w:r>
    </w:p>
    <w:p w14:paraId="1698A967" w14:textId="77777777" w:rsidR="003027E0" w:rsidRPr="003027E0" w:rsidRDefault="003027E0" w:rsidP="003027E0">
      <w:pPr>
        <w:widowControl w:val="0"/>
        <w:spacing w:after="0" w:line="240" w:lineRule="auto"/>
        <w:ind w:right="-5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Ограничения (обременения)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права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 не зарегистрировано</w:t>
      </w:r>
    </w:p>
    <w:p w14:paraId="79A78F75" w14:textId="77777777" w:rsidR="00D0667F" w:rsidRPr="00D0667F" w:rsidRDefault="003027E0" w:rsidP="00D0667F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6"/>
          <w:lang w:bidi="hi-IN"/>
        </w:rPr>
      </w:pP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Сооружение принадлежит Продавцу на праве собственности, о чем в Едином государственном реестре недвижимости (ЕГРН) 14</w:t>
      </w:r>
      <w:r w:rsidR="00D0667F" w:rsidRPr="00D0667F">
        <w:rPr>
          <w:rFonts w:ascii="Times New Roman" w:hAnsi="Times New Roman" w:cs="Times New Roman"/>
          <w:kern w:val="2"/>
          <w:sz w:val="24"/>
          <w:szCs w:val="26"/>
          <w:lang w:bidi="hi-IN"/>
        </w:rPr>
        <w:t xml:space="preserve">.01.2009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  сделана запись регистрации № 40-40-27/035/2008-340</w:t>
      </w:r>
    </w:p>
    <w:p w14:paraId="2C3780CE" w14:textId="77777777" w:rsidR="003027E0" w:rsidRPr="003027E0" w:rsidRDefault="003027E0" w:rsidP="003027E0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685517B4" w14:textId="77777777" w:rsidR="003027E0" w:rsidRPr="003027E0" w:rsidRDefault="003027E0" w:rsidP="003027E0">
      <w:pPr>
        <w:pStyle w:val="af3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Сооружение (канализационная сеть)</w:t>
      </w:r>
    </w:p>
    <w:p w14:paraId="237B4F6D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Адрес: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Калужская обл., г. Обнинск, Киевское шоссе, район ФХИ</w:t>
      </w:r>
    </w:p>
    <w:p w14:paraId="4CA2C5D0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Назначение: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нежилое</w:t>
      </w:r>
    </w:p>
    <w:p w14:paraId="1B8BA5C4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Кадастровый номер: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40:27:060101:231</w:t>
      </w:r>
    </w:p>
    <w:p w14:paraId="57630494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Инвентарный номер: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2415</w:t>
      </w:r>
    </w:p>
    <w:p w14:paraId="0CB37A56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Протяженность: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326 м.</w:t>
      </w:r>
    </w:p>
    <w:p w14:paraId="5C68DD2D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Год постройки: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1961</w:t>
      </w:r>
    </w:p>
    <w:p w14:paraId="3DFA006F" w14:textId="77777777" w:rsidR="003027E0" w:rsidRPr="003027E0" w:rsidRDefault="003027E0" w:rsidP="003027E0">
      <w:pPr>
        <w:widowControl w:val="0"/>
        <w:spacing w:after="0" w:line="240" w:lineRule="auto"/>
        <w:ind w:right="-5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Ограничения (обременения)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права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 не зарегистрировано</w:t>
      </w:r>
    </w:p>
    <w:p w14:paraId="3AEF6A2E" w14:textId="7A570FDB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Сооружение принадлежит Продавцу на праве собственности, о чем в Едином государственном реестре недвижимости (ЕГРН) 14.01.2009 сделана запись регистрации </w:t>
      </w:r>
      <w:r w:rsidR="00051069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   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lastRenderedPageBreak/>
        <w:t>№ 40-40-27/035/2008-341</w:t>
      </w:r>
    </w:p>
    <w:p w14:paraId="0DC947F9" w14:textId="77777777" w:rsidR="003027E0" w:rsidRPr="003027E0" w:rsidRDefault="003027E0" w:rsidP="003027E0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7DDAC616" w14:textId="77777777" w:rsidR="003027E0" w:rsidRPr="003027E0" w:rsidRDefault="003027E0" w:rsidP="003027E0">
      <w:pPr>
        <w:pStyle w:val="af3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Сооружение (наружная тепловая сеть)</w:t>
      </w:r>
    </w:p>
    <w:p w14:paraId="4CEE47C2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Адрес: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Калужская обл., г. Обнинск, Киевское шоссе, район ФХИ</w:t>
      </w:r>
    </w:p>
    <w:p w14:paraId="6C43AA6D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Назначение: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нежилое</w:t>
      </w:r>
    </w:p>
    <w:p w14:paraId="7AEE0657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Кадастровый номер: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40:27:060101:230</w:t>
      </w:r>
    </w:p>
    <w:p w14:paraId="1876236E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Инвентарный номер: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2416 лит. Т</w:t>
      </w:r>
    </w:p>
    <w:p w14:paraId="0739F520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Протяженность: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561 м.</w:t>
      </w:r>
    </w:p>
    <w:p w14:paraId="557D8F03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Год постройки: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1974</w:t>
      </w:r>
    </w:p>
    <w:p w14:paraId="4CE43D61" w14:textId="77777777" w:rsidR="003027E0" w:rsidRPr="003027E0" w:rsidRDefault="003027E0" w:rsidP="003027E0">
      <w:pPr>
        <w:widowControl w:val="0"/>
        <w:spacing w:after="0" w:line="240" w:lineRule="auto"/>
        <w:ind w:right="-5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Ограничения (обременения)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права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 не зарегистрировано</w:t>
      </w:r>
    </w:p>
    <w:p w14:paraId="6B13A387" w14:textId="2FF818C6" w:rsidR="003027E0" w:rsidRPr="003027E0" w:rsidRDefault="003027E0" w:rsidP="00685969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Сооружение принадлежит Продавцу на праве собственности, о чем в Едином государственном реестре недвижимости (ЕГРН) 14.01.2009 сделана запись  регистрации </w:t>
      </w:r>
      <w:r w:rsidR="00685969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  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№ 40-40-27/035/2008-339</w:t>
      </w:r>
    </w:p>
    <w:p w14:paraId="6B756475" w14:textId="77777777" w:rsidR="003027E0" w:rsidRPr="003027E0" w:rsidRDefault="003027E0" w:rsidP="003027E0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119BC46F" w14:textId="77777777" w:rsidR="003027E0" w:rsidRPr="003027E0" w:rsidRDefault="003027E0" w:rsidP="003027E0">
      <w:pPr>
        <w:pStyle w:val="af3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Ограждение наружное</w:t>
      </w:r>
    </w:p>
    <w:p w14:paraId="1FCB8768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Адрес: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Калужская обл., г. Обнинск, ПС 220 кВ Мирная</w:t>
      </w:r>
    </w:p>
    <w:p w14:paraId="5E165348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Назначение: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иные сооружения производственного назначения</w:t>
      </w:r>
    </w:p>
    <w:p w14:paraId="1985DB55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Кадастровый номер: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40:27:060101:113</w:t>
      </w:r>
    </w:p>
    <w:p w14:paraId="3F3C0E1E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Протяженность: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786 м.</w:t>
      </w:r>
    </w:p>
    <w:p w14:paraId="7DF65E40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Год постройки: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1961</w:t>
      </w:r>
    </w:p>
    <w:p w14:paraId="6F8AB6C8" w14:textId="77777777" w:rsidR="003027E0" w:rsidRPr="003027E0" w:rsidRDefault="003027E0" w:rsidP="003027E0">
      <w:pPr>
        <w:widowControl w:val="0"/>
        <w:spacing w:after="0" w:line="240" w:lineRule="auto"/>
        <w:ind w:right="-5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Ограничения (обременения)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права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 не зарегистрировано</w:t>
      </w:r>
    </w:p>
    <w:p w14:paraId="37930879" w14:textId="02EF167D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Ограждение принадлежит Продавцу на праве собственности, о чем в Едином государственном реестре недвижимости (ЕГРН) 02.07.2014 сделана запись регистрации    </w:t>
      </w:r>
      <w:r w:rsidR="00685969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№ 40-40-01/098/2014-532</w:t>
      </w:r>
    </w:p>
    <w:p w14:paraId="1EB8E080" w14:textId="77777777" w:rsidR="003027E0" w:rsidRPr="003027E0" w:rsidRDefault="003027E0" w:rsidP="003027E0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35896079" w14:textId="77777777" w:rsidR="003027E0" w:rsidRPr="003027E0" w:rsidRDefault="003027E0" w:rsidP="003027E0">
      <w:pPr>
        <w:pStyle w:val="af3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Резервуар № 1 </w:t>
      </w: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hi-IN" w:bidi="hi-IN"/>
        </w:rPr>
        <w:t>V</w:t>
      </w: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=40 м3</w:t>
      </w:r>
    </w:p>
    <w:p w14:paraId="7246D0DB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Адрес: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Калужская обл., г. Обнинск, ПС 220 кВ Мирная</w:t>
      </w:r>
    </w:p>
    <w:p w14:paraId="21C745AA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Назначение: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иные сооружения производственного назначения</w:t>
      </w:r>
    </w:p>
    <w:p w14:paraId="74C85802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Кадастровый номер: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40:27:060101:112</w:t>
      </w:r>
    </w:p>
    <w:p w14:paraId="44E528FB" w14:textId="77777777" w:rsidR="003027E0" w:rsidRPr="003027E0" w:rsidRDefault="003027E0" w:rsidP="003027E0">
      <w:pPr>
        <w:widowControl w:val="0"/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Объем: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40 куб. м.</w:t>
      </w:r>
    </w:p>
    <w:p w14:paraId="26620086" w14:textId="77777777" w:rsidR="003027E0" w:rsidRPr="003027E0" w:rsidRDefault="003027E0" w:rsidP="003027E0">
      <w:pPr>
        <w:widowControl w:val="0"/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Год постройки: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1999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ab/>
      </w:r>
    </w:p>
    <w:p w14:paraId="18BAD845" w14:textId="77777777" w:rsidR="003027E0" w:rsidRPr="003027E0" w:rsidRDefault="003027E0" w:rsidP="003027E0">
      <w:pPr>
        <w:widowControl w:val="0"/>
        <w:spacing w:after="0" w:line="240" w:lineRule="auto"/>
        <w:ind w:right="-5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Ограничения (обременения)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права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 не зарегистрировано</w:t>
      </w:r>
    </w:p>
    <w:p w14:paraId="53077C66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Резервуар принадлежит Продавцу на праве собственности, о чем в Едином государственном реестре недвижимости (ЕГРН) 02.07.2014 сделана запись регистрации № 40-40-01/098/2014-523</w:t>
      </w:r>
    </w:p>
    <w:p w14:paraId="613C2AC5" w14:textId="77777777" w:rsidR="003027E0" w:rsidRPr="00B41805" w:rsidRDefault="003027E0" w:rsidP="003027E0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5C41BFFA" w14:textId="77777777" w:rsidR="003027E0" w:rsidRPr="003027E0" w:rsidRDefault="003027E0" w:rsidP="003027E0">
      <w:pPr>
        <w:pStyle w:val="af3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Резервуар № 2 </w:t>
      </w: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hi-IN" w:bidi="hi-IN"/>
        </w:rPr>
        <w:t>V</w:t>
      </w: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=40 м3</w:t>
      </w:r>
    </w:p>
    <w:p w14:paraId="616EAFB0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Адрес: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Калужская обл., г. Обнинск, ПС 220 кВ Мирная</w:t>
      </w:r>
    </w:p>
    <w:p w14:paraId="6E56D2EB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Назначение: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иные сооружения производственного назначения</w:t>
      </w:r>
    </w:p>
    <w:p w14:paraId="13E6755D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Кадастровый номер: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40:27:060101:117</w:t>
      </w:r>
    </w:p>
    <w:p w14:paraId="0B312B28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Объем: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40 куб. м.</w:t>
      </w:r>
    </w:p>
    <w:p w14:paraId="7851641C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Год постройки: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1999</w:t>
      </w:r>
    </w:p>
    <w:p w14:paraId="657A8A6B" w14:textId="77777777" w:rsidR="003027E0" w:rsidRPr="003027E0" w:rsidRDefault="003027E0" w:rsidP="003027E0">
      <w:pPr>
        <w:widowControl w:val="0"/>
        <w:spacing w:after="0" w:line="240" w:lineRule="auto"/>
        <w:ind w:right="-5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Ограничения (обременения)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права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 не зарегистрировано</w:t>
      </w:r>
    </w:p>
    <w:p w14:paraId="291D1BA4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Резервуар принадлежит Продавцу на праве собственности, о чем в Едином государственном реестре недвижимости (ЕГРН) 02.07.2014 сделана запись регистрации № 40-40-01/098/2014-525</w:t>
      </w:r>
    </w:p>
    <w:p w14:paraId="5CBA2437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</w:p>
    <w:p w14:paraId="6C0C3050" w14:textId="77777777" w:rsidR="003027E0" w:rsidRPr="003027E0" w:rsidRDefault="003027E0" w:rsidP="003027E0">
      <w:pPr>
        <w:pStyle w:val="af3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Резервуар № 3 </w:t>
      </w: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hi-IN" w:bidi="hi-IN"/>
        </w:rPr>
        <w:t>V</w:t>
      </w: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=10 м3</w:t>
      </w:r>
    </w:p>
    <w:p w14:paraId="2AA66134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Адрес: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Калужская обл., г. Обнинск, ПС 220 кВ Мирная</w:t>
      </w:r>
    </w:p>
    <w:p w14:paraId="4BEBD059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Назначение: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иные сооружения производственного назначения</w:t>
      </w:r>
    </w:p>
    <w:p w14:paraId="30A4B29C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Кадастровый номер: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40:27:060101:115</w:t>
      </w:r>
    </w:p>
    <w:p w14:paraId="3964E111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Объем: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10 куб. м.</w:t>
      </w:r>
    </w:p>
    <w:p w14:paraId="6E1B0D35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Год постройки: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1974</w:t>
      </w:r>
    </w:p>
    <w:p w14:paraId="1ED6A7C3" w14:textId="77777777" w:rsidR="003027E0" w:rsidRPr="003027E0" w:rsidRDefault="003027E0" w:rsidP="003027E0">
      <w:pPr>
        <w:widowControl w:val="0"/>
        <w:spacing w:after="0" w:line="240" w:lineRule="auto"/>
        <w:ind w:right="-5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Ограничения (обременения)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права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 не зарегистрировано</w:t>
      </w:r>
    </w:p>
    <w:p w14:paraId="2BEEA0E8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Резервуар принадлежит Продавцу на праве собственности, о чем в Едином государственном реестре недвижимости (ЕГРН) 02.07.2014 сделана запись регистрации № 40-40-01/098/2014-527</w:t>
      </w:r>
    </w:p>
    <w:p w14:paraId="7C9FBF8A" w14:textId="77777777" w:rsidR="003027E0" w:rsidRPr="003027E0" w:rsidRDefault="003027E0" w:rsidP="003027E0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17841A7B" w14:textId="77777777" w:rsidR="003027E0" w:rsidRPr="003027E0" w:rsidRDefault="003027E0" w:rsidP="003027E0">
      <w:pPr>
        <w:pStyle w:val="af3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Резервуар № 4 </w:t>
      </w: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hi-IN" w:bidi="hi-IN"/>
        </w:rPr>
        <w:t>V</w:t>
      </w: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=10 м3</w:t>
      </w:r>
    </w:p>
    <w:p w14:paraId="41F89236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Адрес: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Калужская обл., г. Обнинск, ПС 220 кВ Мирная</w:t>
      </w:r>
    </w:p>
    <w:p w14:paraId="780DFDED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Назначение: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иные сооружения производственного назначения</w:t>
      </w:r>
    </w:p>
    <w:p w14:paraId="4BD364E8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Кадастровый номер: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40:27:060101:116</w:t>
      </w:r>
    </w:p>
    <w:p w14:paraId="07D30335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Объем: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10 куб. м.</w:t>
      </w:r>
    </w:p>
    <w:p w14:paraId="452EC373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 xml:space="preserve">Год постройки: 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1974</w:t>
      </w:r>
    </w:p>
    <w:p w14:paraId="2E0CD949" w14:textId="77777777" w:rsidR="003027E0" w:rsidRPr="003027E0" w:rsidRDefault="003027E0" w:rsidP="003027E0">
      <w:pPr>
        <w:widowControl w:val="0"/>
        <w:spacing w:after="0" w:line="240" w:lineRule="auto"/>
        <w:ind w:right="-55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Ограничения (обременения)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3027E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права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 не зарегистрировано</w:t>
      </w:r>
    </w:p>
    <w:p w14:paraId="3DF89C70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Резервуар принадлежит Продавцу на праве собственности, о чем в Едином государственном реестре недвижимости (ЕГРН) 02.07.2014 сделана запись регистрации № 40-40-01/098/2014-530</w:t>
      </w:r>
    </w:p>
    <w:p w14:paraId="05964324" w14:textId="77777777" w:rsidR="003027E0" w:rsidRPr="003027E0" w:rsidRDefault="003027E0" w:rsidP="003027E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</w:p>
    <w:p w14:paraId="709A765F" w14:textId="77777777" w:rsidR="003F4BDE" w:rsidRPr="00312D76" w:rsidRDefault="003027E0" w:rsidP="001909D2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4"/>
          <w:shd w:val="clear" w:color="auto" w:fill="FFFFFF"/>
        </w:rPr>
      </w:pPr>
      <w:r w:rsidRPr="003027E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Объекты расположены</w:t>
      </w:r>
      <w:r w:rsidR="003F4BDE" w:rsidRPr="001909D2">
        <w:rPr>
          <w:rFonts w:ascii="Times New Roman" w:hAnsi="Times New Roman"/>
          <w:kern w:val="2"/>
          <w:sz w:val="24"/>
        </w:rPr>
        <w:t xml:space="preserve"> на земельном участке </w:t>
      </w:r>
      <w:r w:rsidR="00D0667F" w:rsidRPr="00D0667F">
        <w:rPr>
          <w:rFonts w:ascii="Times New Roman" w:hAnsi="Times New Roman" w:cs="Times New Roman"/>
          <w:kern w:val="2"/>
          <w:sz w:val="24"/>
          <w:szCs w:val="26"/>
          <w:lang w:bidi="hi-IN"/>
        </w:rPr>
        <w:t xml:space="preserve">площадью 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38 494 +/- 69</w:t>
      </w:r>
      <w:r w:rsidR="00D0667F" w:rsidRPr="00D0667F">
        <w:rPr>
          <w:rFonts w:ascii="Times New Roman" w:hAnsi="Times New Roman" w:cs="Times New Roman"/>
          <w:kern w:val="2"/>
          <w:sz w:val="24"/>
          <w:szCs w:val="26"/>
          <w:lang w:bidi="hi-IN"/>
        </w:rPr>
        <w:t xml:space="preserve"> кв.</w:t>
      </w:r>
      <w:r w:rsidR="00D0667F" w:rsidRPr="00D0667F">
        <w:rPr>
          <w:rFonts w:ascii="Times New Roman" w:eastAsia="SimSun" w:hAnsi="Times New Roman" w:cs="Times New Roman"/>
          <w:kern w:val="2"/>
          <w:sz w:val="24"/>
          <w:szCs w:val="26"/>
          <w:shd w:val="clear" w:color="auto" w:fill="FFFFFF"/>
          <w:lang w:eastAsia="hi-IN" w:bidi="hi-IN"/>
        </w:rPr>
        <w:t xml:space="preserve"> </w:t>
      </w:r>
      <w:r w:rsidR="00D0667F" w:rsidRPr="00D0667F">
        <w:rPr>
          <w:rFonts w:ascii="Times New Roman" w:hAnsi="Times New Roman" w:cs="Times New Roman"/>
          <w:kern w:val="2"/>
          <w:sz w:val="24"/>
          <w:szCs w:val="26"/>
          <w:lang w:bidi="hi-IN"/>
        </w:rPr>
        <w:t>м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.,</w:t>
      </w:r>
      <w:r w:rsidR="00D0667F" w:rsidRPr="00D0667F">
        <w:rPr>
          <w:rFonts w:ascii="Times New Roman" w:hAnsi="Times New Roman" w:cs="Times New Roman"/>
          <w:kern w:val="2"/>
          <w:sz w:val="24"/>
          <w:szCs w:val="26"/>
          <w:lang w:bidi="hi-IN"/>
        </w:rPr>
        <w:t xml:space="preserve"> </w:t>
      </w:r>
      <w:r w:rsidR="003F4BDE" w:rsidRPr="001909D2">
        <w:rPr>
          <w:rFonts w:ascii="Times New Roman" w:hAnsi="Times New Roman"/>
          <w:kern w:val="2"/>
          <w:sz w:val="24"/>
        </w:rPr>
        <w:t>с кадастровым номером</w:t>
      </w:r>
      <w:r w:rsidR="003F4BDE" w:rsidRPr="001909D2">
        <w:rPr>
          <w:rFonts w:ascii="Times New Roman" w:hAnsi="Times New Roman"/>
          <w:kern w:val="2"/>
          <w:sz w:val="24"/>
          <w:shd w:val="clear" w:color="auto" w:fill="FFFFFF"/>
        </w:rPr>
        <w:t xml:space="preserve">: 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40:27:060101:12. Земельный участок находится</w:t>
      </w:r>
      <w:r w:rsidR="003F4BDE" w:rsidRPr="001909D2">
        <w:rPr>
          <w:rFonts w:ascii="Times New Roman" w:hAnsi="Times New Roman"/>
          <w:kern w:val="2"/>
          <w:sz w:val="24"/>
          <w:shd w:val="clear" w:color="auto" w:fill="FFFFFF"/>
        </w:rPr>
        <w:t xml:space="preserve"> по адресу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, установленному относительно ориентира, расположенного в границах участка. Почтовый адрес ориентира: Калужская обл., г. Обнинск. Категория</w:t>
      </w:r>
      <w:r w:rsidR="00D0667F" w:rsidRPr="00D0667F">
        <w:rPr>
          <w:rFonts w:ascii="Times New Roman" w:hAnsi="Times New Roman" w:cs="Times New Roman"/>
          <w:kern w:val="2"/>
          <w:sz w:val="24"/>
          <w:szCs w:val="26"/>
          <w:lang w:bidi="hi-IN"/>
        </w:rPr>
        <w:t xml:space="preserve"> земель</w:t>
      </w:r>
      <w:r w:rsidR="00D0667F" w:rsidRPr="00312D76">
        <w:rPr>
          <w:rFonts w:ascii="Times New Roman" w:hAnsi="Times New Roman"/>
          <w:kern w:val="2"/>
          <w:sz w:val="24"/>
        </w:rPr>
        <w:t>:</w:t>
      </w:r>
      <w:r w:rsidR="00D0667F" w:rsidRPr="00D0667F">
        <w:rPr>
          <w:rFonts w:ascii="Times New Roman" w:hAnsi="Times New Roman" w:cs="Times New Roman"/>
          <w:kern w:val="2"/>
          <w:sz w:val="24"/>
          <w:szCs w:val="26"/>
          <w:lang w:bidi="hi-IN"/>
        </w:rPr>
        <w:t xml:space="preserve"> земли</w:t>
      </w:r>
      <w:r w:rsidR="003F4BDE" w:rsidRPr="001909D2">
        <w:rPr>
          <w:rFonts w:ascii="Times New Roman" w:hAnsi="Times New Roman"/>
          <w:kern w:val="2"/>
          <w:sz w:val="24"/>
        </w:rPr>
        <w:t xml:space="preserve"> населенных пунктов</w:t>
      </w:r>
      <w:r w:rsidRPr="003027E0">
        <w:rPr>
          <w:rFonts w:ascii="Times New Roman" w:hAnsi="Times New Roman" w:cs="Times New Roman"/>
          <w:kern w:val="2"/>
          <w:sz w:val="24"/>
          <w:szCs w:val="24"/>
          <w:lang w:bidi="hi-IN"/>
        </w:rPr>
        <w:t>.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Вид разрешенного использования:</w:t>
      </w:r>
      <w:r w:rsidR="003F4BDE" w:rsidRPr="001909D2">
        <w:rPr>
          <w:rFonts w:ascii="Times New Roman" w:hAnsi="Times New Roman"/>
          <w:kern w:val="2"/>
          <w:sz w:val="24"/>
          <w:shd w:val="clear" w:color="auto" w:fill="FFFFFF"/>
        </w:rPr>
        <w:t xml:space="preserve"> для 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эксплуатации подстанции.</w:t>
      </w:r>
      <w:r w:rsidR="00D0667F" w:rsidRPr="00D0667F">
        <w:rPr>
          <w:rFonts w:ascii="Times New Roman" w:eastAsia="SimSun" w:hAnsi="Times New Roman" w:cs="Times New Roman"/>
          <w:kern w:val="2"/>
          <w:sz w:val="24"/>
          <w:szCs w:val="26"/>
          <w:shd w:val="clear" w:color="auto" w:fill="FFFFFF"/>
          <w:lang w:eastAsia="hi-IN" w:bidi="hi-IN"/>
        </w:rPr>
        <w:t xml:space="preserve"> Земельный участок пред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о</w:t>
      </w:r>
      <w:r w:rsidR="00D0667F" w:rsidRPr="00D0667F">
        <w:rPr>
          <w:rFonts w:ascii="Times New Roman" w:eastAsia="SimSun" w:hAnsi="Times New Roman" w:cs="Times New Roman"/>
          <w:kern w:val="2"/>
          <w:sz w:val="24"/>
          <w:szCs w:val="26"/>
          <w:shd w:val="clear" w:color="auto" w:fill="FFFFFF"/>
          <w:lang w:eastAsia="hi-IN" w:bidi="hi-IN"/>
        </w:rPr>
        <w:t>ставлен</w:t>
      </w:r>
      <w:r w:rsidR="003F4BDE" w:rsidRPr="001909D2">
        <w:rPr>
          <w:rFonts w:ascii="Times New Roman" w:hAnsi="Times New Roman"/>
          <w:kern w:val="2"/>
          <w:sz w:val="24"/>
          <w:shd w:val="clear" w:color="auto" w:fill="FFFFFF"/>
        </w:rPr>
        <w:t xml:space="preserve"> Продавцу 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во временное владение и пользование</w:t>
      </w:r>
      <w:r w:rsidR="003F4BDE" w:rsidRPr="001909D2">
        <w:rPr>
          <w:rFonts w:ascii="Times New Roman" w:hAnsi="Times New Roman"/>
          <w:kern w:val="2"/>
          <w:sz w:val="24"/>
          <w:shd w:val="clear" w:color="auto" w:fill="FFFFFF"/>
        </w:rPr>
        <w:t xml:space="preserve"> сроком по 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01.11.2053</w:t>
      </w:r>
      <w:r w:rsidR="003F4BDE" w:rsidRPr="001909D2">
        <w:rPr>
          <w:rFonts w:ascii="Times New Roman" w:hAnsi="Times New Roman"/>
          <w:kern w:val="2"/>
          <w:sz w:val="24"/>
          <w:shd w:val="clear" w:color="auto" w:fill="FFFFFF"/>
        </w:rPr>
        <w:t xml:space="preserve"> на основании </w:t>
      </w:r>
      <w:r w:rsidR="00D0667F" w:rsidRPr="00D0667F">
        <w:rPr>
          <w:rFonts w:ascii="Times New Roman" w:eastAsia="SimSun" w:hAnsi="Times New Roman" w:cs="Times New Roman"/>
          <w:kern w:val="2"/>
          <w:sz w:val="24"/>
          <w:szCs w:val="26"/>
          <w:shd w:val="clear" w:color="auto" w:fill="FFFFFF"/>
          <w:lang w:eastAsia="hi-IN" w:bidi="hi-IN"/>
        </w:rPr>
        <w:t>д</w:t>
      </w:r>
      <w:r w:rsidR="003F4BDE" w:rsidRPr="001909D2">
        <w:rPr>
          <w:rFonts w:ascii="Times New Roman" w:hAnsi="Times New Roman"/>
          <w:kern w:val="2"/>
          <w:sz w:val="24"/>
          <w:shd w:val="clear" w:color="auto" w:fill="FFFFFF"/>
        </w:rPr>
        <w:t xml:space="preserve">оговора аренды </w:t>
      </w:r>
      <w:r w:rsidR="00D0667F" w:rsidRPr="00D0667F">
        <w:rPr>
          <w:rFonts w:ascii="Times New Roman" w:eastAsia="SimSun" w:hAnsi="Times New Roman" w:cs="Times New Roman"/>
          <w:kern w:val="2"/>
          <w:sz w:val="24"/>
          <w:szCs w:val="26"/>
          <w:shd w:val="clear" w:color="auto" w:fill="FFFFFF"/>
          <w:lang w:eastAsia="hi-IN" w:bidi="hi-IN"/>
        </w:rPr>
        <w:t xml:space="preserve">земельного участка </w:t>
      </w:r>
      <w:r w:rsidRPr="003027E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от 29.08.2005 № А-130-2005.</w:t>
      </w:r>
    </w:p>
    <w:p w14:paraId="70BC007D" w14:textId="77777777" w:rsidR="003F4BDE" w:rsidRPr="00312D76" w:rsidRDefault="003F4BDE" w:rsidP="0031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4"/>
        </w:rPr>
      </w:pPr>
    </w:p>
    <w:p w14:paraId="776B9D7D" w14:textId="21EE541B" w:rsidR="00976C98" w:rsidRPr="00312D76" w:rsidRDefault="00976C98" w:rsidP="00976C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4"/>
          <w:shd w:val="clear" w:color="auto" w:fill="FFFFFF"/>
        </w:rPr>
      </w:pPr>
      <w:r w:rsidRPr="002701F7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Начальная цена лота</w:t>
      </w:r>
      <w:r w:rsidR="00D0667F" w:rsidRPr="00D0667F">
        <w:rPr>
          <w:rFonts w:ascii="Times New Roman" w:eastAsia="SimSun" w:hAnsi="Times New Roman" w:cs="Times New Roman"/>
          <w:bCs/>
          <w:kern w:val="2"/>
          <w:sz w:val="24"/>
          <w:szCs w:val="26"/>
          <w:lang w:eastAsia="hi-IN" w:bidi="hi-IN"/>
        </w:rPr>
        <w:t xml:space="preserve"> -</w:t>
      </w:r>
      <w:r w:rsidR="003F4BDE" w:rsidRPr="00E051C5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7C583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28 116 000</w:t>
      </w:r>
      <w:r w:rsidR="003F4BDE" w:rsidRPr="001909D2">
        <w:rPr>
          <w:rFonts w:ascii="Times New Roman" w:hAnsi="Times New Roman"/>
          <w:kern w:val="2"/>
          <w:sz w:val="24"/>
          <w:shd w:val="clear" w:color="auto" w:fill="FFFFFF"/>
        </w:rPr>
        <w:t xml:space="preserve"> </w:t>
      </w:r>
      <w:r w:rsidR="003F4BDE" w:rsidRPr="00B777A4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>(</w:t>
      </w:r>
      <w:r w:rsidR="007C5832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>двадцать восемь</w:t>
      </w:r>
      <w:r w:rsidR="003027E0" w:rsidRPr="003027E0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миллион</w:t>
      </w:r>
      <w:r w:rsidR="007C5832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>ов</w:t>
      </w:r>
      <w:r w:rsidR="003027E0" w:rsidRPr="003027E0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="007C5832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>сто шестнадцать</w:t>
      </w:r>
      <w:r w:rsidR="00D0667F" w:rsidRPr="00D0667F">
        <w:rPr>
          <w:rFonts w:ascii="Times New Roman" w:eastAsia="SimSun" w:hAnsi="Times New Roman" w:cs="Times New Roman"/>
          <w:bCs/>
          <w:kern w:val="2"/>
          <w:sz w:val="24"/>
          <w:szCs w:val="26"/>
          <w:shd w:val="clear" w:color="auto" w:fill="FFFFFF"/>
          <w:lang w:eastAsia="hi-IN" w:bidi="hi-IN"/>
        </w:rPr>
        <w:t xml:space="preserve"> тысяч</w:t>
      </w:r>
      <w:r w:rsidR="003F4BDE" w:rsidRPr="00B777A4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>)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4020EC">
        <w:rPr>
          <w:rFonts w:ascii="Times New Roman" w:hAnsi="Times New Roman"/>
          <w:b/>
          <w:kern w:val="2"/>
          <w:sz w:val="24"/>
          <w:shd w:val="clear" w:color="auto" w:fill="FFFFFF"/>
        </w:rPr>
        <w:t xml:space="preserve">рублей </w:t>
      </w:r>
      <w:r w:rsidR="003F4BDE">
        <w:rPr>
          <w:rFonts w:ascii="Times New Roman" w:hAnsi="Times New Roman"/>
          <w:b/>
          <w:kern w:val="2"/>
          <w:sz w:val="24"/>
          <w:shd w:val="clear" w:color="auto" w:fill="FFFFFF"/>
        </w:rPr>
        <w:t>00</w:t>
      </w:r>
      <w:r w:rsidRPr="004020EC">
        <w:rPr>
          <w:rFonts w:ascii="Times New Roman" w:hAnsi="Times New Roman"/>
          <w:b/>
          <w:kern w:val="2"/>
          <w:sz w:val="24"/>
          <w:shd w:val="clear" w:color="auto" w:fill="FFFFFF"/>
        </w:rPr>
        <w:t xml:space="preserve"> копеек, в том числе НДС </w:t>
      </w:r>
      <w:r w:rsidRPr="004020EC">
        <w:rPr>
          <w:rFonts w:ascii="Times New Roman" w:hAnsi="Times New Roman"/>
          <w:b/>
          <w:sz w:val="24"/>
        </w:rPr>
        <w:t>по ставке, установленной согласно законодательству Российской Федерации</w:t>
      </w:r>
      <w:r w:rsidRPr="004020EC">
        <w:rPr>
          <w:rFonts w:ascii="Times New Roman" w:hAnsi="Times New Roman"/>
          <w:b/>
          <w:kern w:val="2"/>
          <w:sz w:val="24"/>
          <w:shd w:val="clear" w:color="auto" w:fill="FFFFFF"/>
        </w:rPr>
        <w:t>.</w:t>
      </w:r>
    </w:p>
    <w:p w14:paraId="7685BBC5" w14:textId="77CFE71C" w:rsidR="00976C98" w:rsidRPr="004020EC" w:rsidRDefault="003F4BDE" w:rsidP="001909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pacing w:val="-1"/>
          <w:sz w:val="24"/>
        </w:rPr>
      </w:pPr>
      <w:r w:rsidRPr="003045C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Шаг повышения цены</w:t>
      </w:r>
      <w:r w:rsidR="00D0667F" w:rsidRPr="00D0667F">
        <w:rPr>
          <w:rFonts w:ascii="Times New Roman" w:hAnsi="Times New Roman" w:cs="Times New Roman"/>
          <w:spacing w:val="-1"/>
          <w:sz w:val="24"/>
          <w:szCs w:val="26"/>
          <w:lang w:eastAsia="ru-RU"/>
        </w:rPr>
        <w:t xml:space="preserve"> </w:t>
      </w:r>
      <w:r w:rsidR="007C5832">
        <w:rPr>
          <w:rFonts w:ascii="Times New Roman" w:hAnsi="Times New Roman" w:cs="Times New Roman"/>
          <w:spacing w:val="-1"/>
          <w:sz w:val="24"/>
          <w:szCs w:val="26"/>
          <w:lang w:eastAsia="ru-RU"/>
        </w:rPr>
        <w:t>–</w:t>
      </w:r>
      <w:r w:rsidR="00D0667F" w:rsidRPr="00D0667F">
        <w:rPr>
          <w:rFonts w:ascii="Times New Roman" w:hAnsi="Times New Roman" w:cs="Times New Roman"/>
          <w:spacing w:val="-1"/>
          <w:sz w:val="24"/>
          <w:szCs w:val="26"/>
          <w:lang w:eastAsia="ru-RU"/>
        </w:rPr>
        <w:t xml:space="preserve"> </w:t>
      </w:r>
      <w:r w:rsidR="007C5832">
        <w:rPr>
          <w:rFonts w:ascii="Times New Roman" w:hAnsi="Times New Roman" w:cs="Times New Roman"/>
          <w:b/>
          <w:spacing w:val="-1"/>
          <w:sz w:val="24"/>
          <w:szCs w:val="24"/>
          <w:lang w:eastAsia="ru-RU"/>
        </w:rPr>
        <w:t>92 780</w:t>
      </w:r>
      <w:r w:rsidR="003027E0" w:rsidRPr="003027E0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(</w:t>
      </w:r>
      <w:r w:rsidR="007C5832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девяносто две</w:t>
      </w:r>
      <w:r w:rsidR="003027E0" w:rsidRPr="003027E0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тысяч</w:t>
      </w:r>
      <w:r w:rsidR="007C5832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и</w:t>
      </w:r>
      <w:r w:rsidR="003027E0" w:rsidRPr="003027E0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7C5832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семьсот</w:t>
      </w:r>
      <w:r w:rsidR="003027E0" w:rsidRPr="003027E0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восемьдесят</w:t>
      </w:r>
      <w:r w:rsidR="00976C98" w:rsidRPr="004020EC">
        <w:rPr>
          <w:rFonts w:ascii="Times New Roman" w:hAnsi="Times New Roman"/>
          <w:spacing w:val="-1"/>
          <w:sz w:val="24"/>
        </w:rPr>
        <w:t>)</w:t>
      </w:r>
      <w:r w:rsidR="00976C98" w:rsidRPr="002701F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976C98" w:rsidRPr="004020EC">
        <w:rPr>
          <w:rFonts w:ascii="Times New Roman" w:hAnsi="Times New Roman"/>
          <w:b/>
          <w:spacing w:val="-1"/>
          <w:sz w:val="24"/>
        </w:rPr>
        <w:t xml:space="preserve">рублей </w:t>
      </w:r>
      <w:r w:rsidRPr="005E7E9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00</w:t>
      </w:r>
      <w:r w:rsidR="00976C98" w:rsidRPr="004020EC">
        <w:rPr>
          <w:rFonts w:ascii="Times New Roman" w:hAnsi="Times New Roman"/>
          <w:b/>
          <w:spacing w:val="-1"/>
          <w:sz w:val="24"/>
        </w:rPr>
        <w:t xml:space="preserve"> копеек.</w:t>
      </w:r>
    </w:p>
    <w:p w14:paraId="03815C0C" w14:textId="1126B796" w:rsidR="00976C98" w:rsidRPr="002701F7" w:rsidRDefault="00976C98" w:rsidP="00312D7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701F7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>Сумма задатка</w:t>
      </w:r>
      <w:r w:rsidR="00D0667F" w:rsidRPr="00D0667F">
        <w:rPr>
          <w:rFonts w:ascii="Times New Roman" w:eastAsia="SimSun" w:hAnsi="Times New Roman" w:cs="Times New Roman"/>
          <w:bCs/>
          <w:kern w:val="2"/>
          <w:sz w:val="24"/>
          <w:szCs w:val="26"/>
          <w:shd w:val="clear" w:color="auto" w:fill="FFFFFF"/>
          <w:lang w:eastAsia="hi-IN" w:bidi="hi-IN"/>
        </w:rPr>
        <w:t xml:space="preserve"> </w:t>
      </w:r>
      <w:r w:rsidR="007C5832">
        <w:rPr>
          <w:rFonts w:ascii="Times New Roman" w:eastAsia="SimSun" w:hAnsi="Times New Roman" w:cs="Times New Roman"/>
          <w:bCs/>
          <w:kern w:val="2"/>
          <w:sz w:val="24"/>
          <w:szCs w:val="26"/>
          <w:shd w:val="clear" w:color="auto" w:fill="FFFFFF"/>
          <w:lang w:eastAsia="hi-IN" w:bidi="hi-IN"/>
        </w:rPr>
        <w:t>–</w:t>
      </w:r>
      <w:r w:rsidR="00D0667F" w:rsidRPr="00D0667F">
        <w:rPr>
          <w:rFonts w:ascii="Times New Roman" w:eastAsia="SimSun" w:hAnsi="Times New Roman" w:cs="Times New Roman"/>
          <w:bCs/>
          <w:kern w:val="2"/>
          <w:sz w:val="24"/>
          <w:szCs w:val="26"/>
          <w:shd w:val="clear" w:color="auto" w:fill="FFFFFF"/>
          <w:lang w:eastAsia="hi-IN" w:bidi="hi-IN"/>
        </w:rPr>
        <w:t xml:space="preserve"> </w:t>
      </w:r>
      <w:r w:rsidR="007C5832"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>5 623 200</w:t>
      </w:r>
      <w:r w:rsidR="003027E0" w:rsidRPr="003027E0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(</w:t>
      </w:r>
      <w:r w:rsidR="007C5832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>пять</w:t>
      </w:r>
      <w:r w:rsidR="003027E0" w:rsidRPr="003027E0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миллионов </w:t>
      </w:r>
      <w:r w:rsidR="007C5832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>шестьсот двадцать три</w:t>
      </w:r>
      <w:r w:rsidR="003027E0" w:rsidRPr="003027E0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тысяч</w:t>
      </w:r>
      <w:r w:rsidR="007C5832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>и</w:t>
      </w:r>
      <w:r w:rsidR="003027E0" w:rsidRPr="003027E0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="007C5832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>двести</w:t>
      </w:r>
      <w:r w:rsidR="003F4BDE" w:rsidRPr="00B777A4"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) </w:t>
      </w:r>
      <w:r w:rsidR="003F4BDE" w:rsidRPr="00B777A4">
        <w:rPr>
          <w:rFonts w:ascii="Times New Roman" w:hAnsi="Times New Roman"/>
          <w:b/>
          <w:kern w:val="2"/>
          <w:sz w:val="24"/>
          <w:shd w:val="clear" w:color="auto" w:fill="FFFFFF"/>
        </w:rPr>
        <w:t>рубл</w:t>
      </w:r>
      <w:r w:rsidR="003F4BDE">
        <w:rPr>
          <w:rFonts w:ascii="Times New Roman" w:hAnsi="Times New Roman"/>
          <w:b/>
          <w:kern w:val="2"/>
          <w:sz w:val="24"/>
          <w:shd w:val="clear" w:color="auto" w:fill="FFFFFF"/>
        </w:rPr>
        <w:t>ей</w:t>
      </w:r>
      <w:r w:rsidR="003F4BDE" w:rsidRPr="00B777A4">
        <w:rPr>
          <w:rFonts w:ascii="Times New Roman" w:hAnsi="Times New Roman"/>
          <w:b/>
          <w:kern w:val="2"/>
          <w:sz w:val="24"/>
          <w:shd w:val="clear" w:color="auto" w:fill="FFFFFF"/>
        </w:rPr>
        <w:t xml:space="preserve"> </w:t>
      </w:r>
      <w:r w:rsidR="003F4BDE" w:rsidRPr="00B777A4"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>00</w:t>
      </w:r>
      <w:r w:rsidR="003F4BDE" w:rsidRPr="00B777A4">
        <w:rPr>
          <w:rFonts w:ascii="Times New Roman" w:hAnsi="Times New Roman"/>
          <w:b/>
          <w:kern w:val="2"/>
          <w:sz w:val="24"/>
          <w:shd w:val="clear" w:color="auto" w:fill="FFFFFF"/>
        </w:rPr>
        <w:t xml:space="preserve"> копеек</w:t>
      </w:r>
      <w:r w:rsidR="003F4BDE" w:rsidRPr="00B777A4"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>,</w:t>
      </w:r>
      <w:r w:rsidRPr="004020EC">
        <w:rPr>
          <w:rFonts w:ascii="Times New Roman" w:hAnsi="Times New Roman"/>
          <w:b/>
          <w:kern w:val="2"/>
          <w:sz w:val="24"/>
          <w:shd w:val="clear" w:color="auto" w:fill="FFFFFF"/>
        </w:rPr>
        <w:t xml:space="preserve"> НДС не облагается</w:t>
      </w:r>
      <w:r w:rsidR="00D0667F" w:rsidRPr="00DE13E0">
        <w:rPr>
          <w:rFonts w:ascii="Times New Roman" w:eastAsia="SimSun" w:hAnsi="Times New Roman" w:cs="Times New Roman"/>
          <w:b/>
          <w:bCs/>
          <w:kern w:val="2"/>
          <w:sz w:val="24"/>
          <w:szCs w:val="26"/>
          <w:shd w:val="clear" w:color="auto" w:fill="FFFFFF"/>
          <w:lang w:eastAsia="hi-IN" w:bidi="hi-IN"/>
        </w:rPr>
        <w:t>.</w:t>
      </w:r>
    </w:p>
    <w:p w14:paraId="14B4E5FE" w14:textId="77777777" w:rsidR="00976C98" w:rsidRPr="001909D2" w:rsidRDefault="00976C98" w:rsidP="00F34A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1"/>
        </w:rPr>
      </w:pPr>
    </w:p>
    <w:p w14:paraId="4F43CB6F" w14:textId="77777777" w:rsidR="00685969" w:rsidRPr="007B14AC" w:rsidRDefault="00976C98" w:rsidP="0068596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685969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Осмотр </w:t>
      </w:r>
      <w:r w:rsidR="00BC0CAD" w:rsidRPr="00685969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имущества </w:t>
      </w:r>
      <w:r w:rsidRPr="00685969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осуществляется по предварительной записи и по телефон</w:t>
      </w:r>
      <w:r w:rsidR="003027E0" w:rsidRPr="00685969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ам</w:t>
      </w:r>
      <w:r w:rsidRPr="00685969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Продавца:</w:t>
      </w:r>
      <w:r w:rsidRPr="002701F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="00685969" w:rsidRPr="003D029E">
        <w:rPr>
          <w:rFonts w:ascii="Times New Roman" w:hAnsi="Times New Roman" w:cs="Times New Roman"/>
          <w:bCs/>
          <w:sz w:val="24"/>
          <w:szCs w:val="24"/>
        </w:rPr>
        <w:t xml:space="preserve">(495) 962-81-16 доб.2660 Горбатенкова Елена </w:t>
      </w:r>
      <w:r w:rsidR="00685969">
        <w:rPr>
          <w:rFonts w:ascii="Times New Roman" w:hAnsi="Times New Roman" w:cs="Times New Roman"/>
          <w:bCs/>
          <w:sz w:val="24"/>
          <w:szCs w:val="24"/>
        </w:rPr>
        <w:t>Михайловна,</w:t>
      </w:r>
      <w:r w:rsidR="00685969" w:rsidRPr="00902A43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="0068596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(4872) 32-73-75 </w:t>
      </w:r>
      <w:r w:rsidR="00685969" w:rsidRPr="00034A6F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Золотова Наталья Сергеевна</w:t>
      </w:r>
      <w:r w:rsidR="00685969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.</w:t>
      </w:r>
    </w:p>
    <w:p w14:paraId="3334726D" w14:textId="77777777" w:rsidR="00976C98" w:rsidRPr="002701F7" w:rsidRDefault="00976C98" w:rsidP="00F34A53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701F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Дополнительную информацию </w:t>
      </w:r>
      <w:r w:rsidR="000120E4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об</w:t>
      </w:r>
      <w:r w:rsidR="000120E4" w:rsidRPr="002701F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="00BC0CAD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имуществ</w:t>
      </w:r>
      <w:r w:rsidR="000120E4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е</w:t>
      </w:r>
      <w:r w:rsidR="00BC0CAD" w:rsidRPr="002701F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2701F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можно получить по указанным телефонам Продавца.</w:t>
      </w:r>
    </w:p>
    <w:p w14:paraId="7E169709" w14:textId="77777777" w:rsidR="00976C98" w:rsidRPr="002701F7" w:rsidRDefault="00976C98" w:rsidP="00D67147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2701F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Торги проводятся в соответствии с Гражданским кодексом Российской Федерации, Агентским договором от </w:t>
      </w:r>
      <w:r w:rsidR="003F4BDE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21.01.2018 </w:t>
      </w:r>
      <w:r w:rsidR="003F4BDE" w:rsidRPr="007B14A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№ </w:t>
      </w:r>
      <w:r w:rsidR="003F4BDE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РАД-15а/2018</w:t>
      </w:r>
      <w:r w:rsidRPr="002701F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и заявкой на организацию и проведение торгов от </w:t>
      </w:r>
      <w:r w:rsidR="00C2500D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12.07.2023</w:t>
      </w:r>
      <w:r w:rsidRPr="002701F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№ </w:t>
      </w:r>
      <w:r w:rsidR="003F4BD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3</w:t>
      </w:r>
      <w:r w:rsidR="00C2500D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71</w:t>
      </w:r>
      <w:r w:rsidRPr="002701F7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к Агентскому договору.</w:t>
      </w:r>
    </w:p>
    <w:p w14:paraId="43AD337F" w14:textId="77777777" w:rsidR="00976C98" w:rsidRPr="002701F7" w:rsidRDefault="00976C98" w:rsidP="00D67147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i/>
          <w:kern w:val="2"/>
          <w:sz w:val="24"/>
          <w:szCs w:val="24"/>
          <w:shd w:val="clear" w:color="auto" w:fill="FFFFFF"/>
          <w:lang w:eastAsia="hi-IN" w:bidi="hi-IN"/>
        </w:rPr>
      </w:pPr>
    </w:p>
    <w:p w14:paraId="4EABC861" w14:textId="77777777" w:rsidR="00685969" w:rsidRPr="002701F7" w:rsidRDefault="00685969" w:rsidP="00685969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701F7"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>Условия проведения торгов</w:t>
      </w:r>
    </w:p>
    <w:p w14:paraId="2F33217B" w14:textId="77777777" w:rsidR="00685969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Торги проводятся </w:t>
      </w:r>
      <w:r w:rsidRPr="00982FB6">
        <w:rPr>
          <w:rFonts w:ascii="Times New Roman" w:eastAsia="Times New Roman" w:hAnsi="Times New Roman"/>
          <w:sz w:val="24"/>
          <w:szCs w:val="24"/>
          <w:lang w:eastAsia="ru-RU"/>
        </w:rPr>
        <w:t xml:space="preserve">в форме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аукциона</w:t>
      </w:r>
      <w:r w:rsidRPr="00982FB6">
        <w:rPr>
          <w:rFonts w:ascii="Times New Roman" w:eastAsia="Times New Roman" w:hAnsi="Times New Roman"/>
          <w:sz w:val="24"/>
          <w:szCs w:val="24"/>
          <w:lang w:eastAsia="ru-RU"/>
        </w:rPr>
        <w:t>, открытого по составу Участников и форме подачи предложений по цене, в соответствии с требованиями законодательства Российской Федерации с применением метода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выш</w:t>
      </w:r>
      <w:r w:rsidRPr="00982FB6">
        <w:rPr>
          <w:rFonts w:ascii="Times New Roman" w:eastAsia="Times New Roman" w:hAnsi="Times New Roman"/>
          <w:sz w:val="24"/>
          <w:szCs w:val="24"/>
          <w:lang w:eastAsia="ru-RU"/>
        </w:rPr>
        <w:t>ения начальной цены.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7984945" w14:textId="77777777" w:rsidR="00685969" w:rsidRPr="00296634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96634">
        <w:rPr>
          <w:rFonts w:ascii="Times New Roman" w:hAnsi="Times New Roman"/>
          <w:sz w:val="24"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</w:t>
      </w:r>
      <w:r w:rsidRPr="002D4184">
        <w:rPr>
          <w:rFonts w:ascii="Times New Roman" w:hAnsi="Times New Roman"/>
          <w:sz w:val="24"/>
        </w:rPr>
        <w:t>«Системы электронных торгов (СЭТ) АО «РАД»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приватизации)»,</w:t>
      </w:r>
      <w:r w:rsidRPr="00296634">
        <w:rPr>
          <w:rFonts w:ascii="Times New Roman" w:hAnsi="Times New Roman"/>
          <w:sz w:val="24"/>
        </w:rPr>
        <w:t xml:space="preserve"> утвержденным Организатором торгов и размещенным на сайте </w:t>
      </w:r>
      <w:hyperlink r:id="rId9" w:history="1">
        <w:r w:rsidRPr="002C71B2">
          <w:rPr>
            <w:rStyle w:val="ae"/>
            <w:rFonts w:ascii="Times New Roman" w:hAnsi="Times New Roman"/>
            <w:sz w:val="24"/>
          </w:rPr>
          <w:t>www.lot-online.ru</w:t>
        </w:r>
      </w:hyperlink>
      <w:r w:rsidRPr="0029663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083FB0E4" w14:textId="77777777" w:rsidR="00685969" w:rsidRPr="00296634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96634">
        <w:rPr>
          <w:rFonts w:ascii="Times New Roman" w:hAnsi="Times New Roman"/>
          <w:sz w:val="24"/>
        </w:rPr>
        <w:t xml:space="preserve">Порядок работы с денежными средствами, перечисляемыми Претендентом Организатору торгов в качестве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з</w:t>
      </w:r>
      <w:r w:rsidRPr="00296634">
        <w:rPr>
          <w:rFonts w:ascii="Times New Roman" w:hAnsi="Times New Roman"/>
          <w:sz w:val="24"/>
        </w:rPr>
        <w:t xml:space="preserve">адатка при проведении торгов, регулируется Регламентом </w:t>
      </w:r>
      <w:r w:rsidRPr="002D4184">
        <w:rPr>
          <w:rFonts w:ascii="Times New Roman" w:hAnsi="Times New Roman"/>
          <w:sz w:val="24"/>
        </w:rPr>
        <w:t xml:space="preserve"> АО «РАД» «О порядке работы с денежными средствами, перечисляемыми при проведении электронной продажи на право заключения договора аренды, договора безвозмездного пользования, договора доверительного управления имуществом, иного договора, предусматривающего переход прав в отношении государственного и муниципального имущества, а также торгов по продаже активов государственных корпораций, компаний с государственным участием»,</w:t>
      </w:r>
      <w:r w:rsidRPr="00296634">
        <w:rPr>
          <w:rFonts w:ascii="Times New Roman" w:hAnsi="Times New Roman"/>
          <w:sz w:val="24"/>
        </w:rPr>
        <w:t xml:space="preserve"> утвержденным Организатором торгов и размещенным на сайте </w:t>
      </w:r>
      <w:hyperlink r:id="rId10" w:history="1">
        <w:r w:rsidRPr="002C71B2">
          <w:rPr>
            <w:rStyle w:val="ae"/>
            <w:rFonts w:ascii="Times New Roman" w:hAnsi="Times New Roman"/>
            <w:sz w:val="24"/>
          </w:rPr>
          <w:t>www.lot-online.ru</w:t>
        </w:r>
      </w:hyperlink>
      <w:r>
        <w:rPr>
          <w:rFonts w:ascii="Times New Roman" w:hAnsi="Times New Roman"/>
          <w:sz w:val="24"/>
        </w:rPr>
        <w:t xml:space="preserve"> </w:t>
      </w:r>
      <w:r w:rsidRPr="00296634">
        <w:rPr>
          <w:rFonts w:ascii="Times New Roman" w:hAnsi="Times New Roman"/>
          <w:sz w:val="24"/>
        </w:rPr>
        <w:t xml:space="preserve">(далее – Регламент по работе с денежными средствами). </w:t>
      </w:r>
    </w:p>
    <w:p w14:paraId="0E71BF9F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К участию в торгах допускаются физические и юридические лица, индивидуальные предприниматели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своевременно подавшие заявку на участие в торгах и представившие документы в соответствии с перечнем, объявленным в настоящем 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звещении о продаже 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обеспечившие в установленный срок поступление на счет Организатора торгов, указанный в настоящем 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звещении о продаже 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, установленной суммы задатка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CD0F15B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Обязанность доказать свое право на участие в торгах лежит на Претенденте.</w:t>
      </w:r>
    </w:p>
    <w:p w14:paraId="36C80B8C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</w:t>
      </w:r>
    </w:p>
    <w:p w14:paraId="336FCB62" w14:textId="77777777" w:rsidR="00685969" w:rsidRPr="00A24504" w:rsidRDefault="00685969" w:rsidP="0068596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A24504">
        <w:rPr>
          <w:rFonts w:ascii="Times New Roman" w:eastAsia="SimSun" w:hAnsi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  <w:t>Договор купли-продажи имущества не заключается с:</w:t>
      </w:r>
    </w:p>
    <w:p w14:paraId="62DA3A0D" w14:textId="77777777" w:rsidR="00685969" w:rsidRPr="00A24504" w:rsidRDefault="00685969" w:rsidP="0068596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A24504">
        <w:rPr>
          <w:rFonts w:ascii="Times New Roman" w:eastAsia="SimSun" w:hAnsi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  <w:t>- юридическими лицами, местом регистрации которых является государство или территория, включенные в перечень государств и территорий, предоставляющих льготный режим налогообложения и (или) не предусматривающих раскрытия и представления информации при проведении финансовых операций (офшорные зоны), утверждаемый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налоговой деятельности, бухгалтерского учета и бухгалтерской отчетности (Минфин России) (офшорные компании);</w:t>
      </w:r>
    </w:p>
    <w:p w14:paraId="68F2018D" w14:textId="77777777" w:rsidR="00685969" w:rsidRPr="00A24504" w:rsidRDefault="00685969" w:rsidP="0068596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A24504">
        <w:rPr>
          <w:rFonts w:ascii="Times New Roman" w:eastAsia="SimSun" w:hAnsi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  <w:t>- юридическими лицами, в отношении которых офшорной компанией или группой лиц, в которую входит офшорная компания, осуществляется контроль.</w:t>
      </w:r>
    </w:p>
    <w:p w14:paraId="27326F97" w14:textId="77777777" w:rsidR="00685969" w:rsidRPr="00A24504" w:rsidRDefault="00685969" w:rsidP="0068596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A24504">
        <w:rPr>
          <w:rFonts w:ascii="Times New Roman" w:eastAsia="SimSun" w:hAnsi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Продавец имеет право отказаться от заключения договора купли-продажи с таким лицом без возмещения денежных средств. Задаток в данном случае Победителю не возвращается. </w:t>
      </w:r>
      <w:r w:rsidRPr="00A24504">
        <w:rPr>
          <w:rFonts w:ascii="Times New Roman" w:hAnsi="Times New Roman"/>
          <w:sz w:val="24"/>
          <w:shd w:val="clear" w:color="auto" w:fill="FFFFFF"/>
        </w:rPr>
        <w:t>Риски, связанные с отказом в заключении сделки с указанными юридическими лицами, несет Покупатель.</w:t>
      </w:r>
    </w:p>
    <w:p w14:paraId="54EFC6E0" w14:textId="77777777" w:rsidR="00685969" w:rsidRPr="007B14AC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504">
        <w:rPr>
          <w:rFonts w:ascii="Times New Roman" w:eastAsia="Times New Roman" w:hAnsi="Times New Roman"/>
          <w:sz w:val="24"/>
          <w:szCs w:val="24"/>
          <w:lang w:eastAsia="ru-RU"/>
        </w:rPr>
        <w:t>Для участия в торгах Претендент вносит задаток в порядке, предусмотренном Регламентом по работе с денежными средствами</w:t>
      </w:r>
      <w:r w:rsidRPr="00D71372">
        <w:rPr>
          <w:rFonts w:ascii="Times New Roman" w:eastAsia="Times New Roman" w:hAnsi="Times New Roman"/>
          <w:sz w:val="24"/>
          <w:szCs w:val="24"/>
          <w:lang w:eastAsia="ru-RU"/>
        </w:rPr>
        <w:t>, в соответствии с условиями договора о задатке и условиями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B14AC">
        <w:rPr>
          <w:rFonts w:ascii="Times New Roman" w:eastAsia="Times New Roman" w:hAnsi="Times New Roman"/>
          <w:sz w:val="24"/>
          <w:szCs w:val="24"/>
          <w:lang w:eastAsia="zh-CN"/>
        </w:rPr>
        <w:t>настояще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го </w:t>
      </w:r>
      <w:r w:rsidRPr="007B14AC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7B14AC">
        <w:rPr>
          <w:rFonts w:ascii="Times New Roman" w:eastAsia="Times New Roman" w:hAnsi="Times New Roman"/>
          <w:sz w:val="24"/>
          <w:szCs w:val="24"/>
          <w:lang w:eastAsia="zh-CN"/>
        </w:rPr>
        <w:t>звещени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я</w:t>
      </w:r>
      <w:r w:rsidRPr="007B14AC">
        <w:rPr>
          <w:rFonts w:ascii="Times New Roman" w:eastAsia="Times New Roman" w:hAnsi="Times New Roman"/>
          <w:sz w:val="24"/>
          <w:szCs w:val="24"/>
          <w:lang w:eastAsia="zh-CN"/>
        </w:rPr>
        <w:t xml:space="preserve"> о продаже имущества</w:t>
      </w:r>
      <w:r w:rsidRPr="00D71372">
        <w:rPr>
          <w:rFonts w:ascii="Times New Roman" w:eastAsia="Times New Roman" w:hAnsi="Times New Roman"/>
          <w:sz w:val="24"/>
          <w:szCs w:val="24"/>
          <w:lang w:eastAsia="ru-RU"/>
        </w:rPr>
        <w:t>, путем перечисления денежных средств на любой из нижеуказанных расчетных счетов.</w:t>
      </w:r>
    </w:p>
    <w:p w14:paraId="13D2C12E" w14:textId="77777777" w:rsidR="00C2500D" w:rsidRPr="002701F7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49BF01" w14:textId="77777777" w:rsidR="00C2500D" w:rsidRPr="002701F7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2701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Задаток перечисляется на один из расчетных счетов Организатора торгов</w:t>
      </w:r>
      <w:r w:rsidRPr="002701F7"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>:</w:t>
      </w:r>
    </w:p>
    <w:p w14:paraId="0331532C" w14:textId="77777777" w:rsidR="00C2500D" w:rsidRPr="006A2DCD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  <w:r w:rsidRPr="00D24F42">
        <w:rPr>
          <w:rFonts w:ascii="Times New Roman" w:hAnsi="Times New Roman"/>
          <w:b/>
          <w:sz w:val="24"/>
        </w:rPr>
        <w:t>АО «РАД»,</w:t>
      </w:r>
      <w:r w:rsidRPr="006A2DCD">
        <w:rPr>
          <w:rFonts w:ascii="Times New Roman" w:hAnsi="Times New Roman"/>
          <w:b/>
          <w:sz w:val="24"/>
        </w:rPr>
        <w:t xml:space="preserve"> ИНН </w:t>
      </w:r>
      <w:r w:rsidRPr="00D24F42">
        <w:rPr>
          <w:rFonts w:ascii="Times New Roman" w:hAnsi="Times New Roman"/>
          <w:b/>
          <w:sz w:val="24"/>
        </w:rPr>
        <w:t>7838430413,</w:t>
      </w:r>
      <w:r w:rsidRPr="006A2DCD">
        <w:rPr>
          <w:rFonts w:ascii="Times New Roman" w:hAnsi="Times New Roman"/>
          <w:b/>
          <w:sz w:val="24"/>
        </w:rPr>
        <w:t xml:space="preserve"> КПП </w:t>
      </w:r>
      <w:r w:rsidRPr="00D24F42">
        <w:rPr>
          <w:rFonts w:ascii="Times New Roman" w:hAnsi="Times New Roman"/>
          <w:b/>
          <w:sz w:val="24"/>
        </w:rPr>
        <w:t>783801001:</w:t>
      </w:r>
    </w:p>
    <w:p w14:paraId="16506F3E" w14:textId="77777777" w:rsidR="00C2500D" w:rsidRPr="00D24F42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D24F42">
        <w:rPr>
          <w:rFonts w:ascii="Times New Roman" w:hAnsi="Times New Roman"/>
          <w:sz w:val="24"/>
        </w:rPr>
        <w:t>- р/с 40702810055040010531 в Северо-Западном банке РФ ПАО Сбербанк г. Санкт-Петербург, к/с 30101810500000000653, БИК 044030653;</w:t>
      </w:r>
    </w:p>
    <w:p w14:paraId="26C8501B" w14:textId="77777777" w:rsidR="00C2500D" w:rsidRPr="002701F7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</w:p>
    <w:p w14:paraId="6DB5D739" w14:textId="77777777" w:rsidR="00C2500D" w:rsidRPr="00D24F42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D24F42">
        <w:rPr>
          <w:rFonts w:ascii="Times New Roman" w:hAnsi="Times New Roman"/>
          <w:sz w:val="24"/>
        </w:rPr>
        <w:t>- р/с 40702810390350001935 ПАО "БАНК"САНКТ-ПЕТЕРБУРГ", г. Санкт-Петербург, к/с 30101810900000000790, БИК 044030790.</w:t>
      </w:r>
    </w:p>
    <w:p w14:paraId="740EA77B" w14:textId="77777777" w:rsidR="00C2500D" w:rsidRPr="002701F7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</w:t>
      </w:r>
      <w:r w:rsidRPr="000F0D5F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должен поступить на счет Организатора торгов </w:t>
      </w:r>
      <w:r w:rsidRPr="000F0D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 позднее </w:t>
      </w:r>
      <w:r w:rsidRPr="000F0D5F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0F0D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23:59 часов «30» октября 2023 г.</w:t>
      </w:r>
    </w:p>
    <w:p w14:paraId="713C0A99" w14:textId="77777777" w:rsidR="00C2500D" w:rsidRPr="002701F7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6F8599" w14:textId="77777777" w:rsidR="00C2500D" w:rsidRPr="009F6726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F67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платежном поручении в части «назначение платежа»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должна содержаться информация: </w:t>
      </w:r>
      <w:r w:rsidRPr="009F67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«№ л/с ____________Средства для проведения операций по обеспечению участия в электронных процедурах. НДС не облагается».</w:t>
      </w:r>
    </w:p>
    <w:p w14:paraId="7C64F55A" w14:textId="77777777" w:rsidR="00C2500D" w:rsidRPr="008265EF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5EF">
        <w:rPr>
          <w:rFonts w:ascii="Times New Roman" w:eastAsia="Times New Roman" w:hAnsi="Times New Roman"/>
          <w:sz w:val="24"/>
          <w:szCs w:val="24"/>
          <w:lang w:eastAsia="ru-RU"/>
        </w:rPr>
        <w:t>Сумма денежных средств, поступившая Организатору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торгов </w:t>
      </w:r>
      <w:r w:rsidRPr="008265EF">
        <w:rPr>
          <w:rFonts w:ascii="Times New Roman" w:eastAsia="Times New Roman" w:hAnsi="Times New Roman"/>
          <w:sz w:val="24"/>
          <w:szCs w:val="24"/>
          <w:lang w:eastAsia="ru-RU"/>
        </w:rPr>
        <w:t xml:space="preserve">в качестве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8265EF">
        <w:rPr>
          <w:rFonts w:ascii="Times New Roman" w:eastAsia="Times New Roman" w:hAnsi="Times New Roman"/>
          <w:sz w:val="24"/>
          <w:szCs w:val="24"/>
          <w:lang w:eastAsia="ru-RU"/>
        </w:rPr>
        <w:t xml:space="preserve">адатка на один из указанных расчетных счетов, зачисляется на лицевой счет Претендента. </w:t>
      </w:r>
    </w:p>
    <w:p w14:paraId="4825756E" w14:textId="77777777" w:rsidR="00C2500D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5EF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случае, если суммы денежных средств, находящейся на лицевом счете Претендента, недостаточно для оплаты задатка, осуществление Претендентом подачи заявки на участие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торгах </w:t>
      </w:r>
      <w:r w:rsidRPr="008265EF">
        <w:rPr>
          <w:rFonts w:ascii="Times New Roman" w:eastAsia="Times New Roman" w:hAnsi="Times New Roman"/>
          <w:sz w:val="24"/>
          <w:szCs w:val="24"/>
          <w:lang w:eastAsia="ru-RU"/>
        </w:rPr>
        <w:t>невозможно.</w:t>
      </w:r>
    </w:p>
    <w:p w14:paraId="6016E0FD" w14:textId="77777777" w:rsidR="00C2500D" w:rsidRPr="002701F7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Задаток подлежит перечислению на один из указанных счетов Организатора торгов и перечисляется непосредственно стороной по договору о задатке (договору присоединения).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Перечисление задатка третьими лицами не допускается. </w:t>
      </w:r>
    </w:p>
    <w:p w14:paraId="68C2368E" w14:textId="77777777" w:rsidR="00C2500D" w:rsidRPr="002701F7" w:rsidRDefault="00C2500D" w:rsidP="00C250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Надлежащим исполнением обязанности по оплате задатка является перечисление денежных средств в счет оплаты задатка на условиях, предусмотренных извещением о продаже имущества и договором о задатке (договором присоединения).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DB3CDF5" w14:textId="77777777" w:rsidR="00C2500D" w:rsidRDefault="00C2500D" w:rsidP="00C250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Обязанность по оплате задатка Претендентом на участие в торгах считается исполненной с момента поступления денежных средств на расчетный счет Организатора торгов, указанный в извещении о продаже имущества и договоре о задатке (договоре присоединения).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5F1312D" w14:textId="77777777" w:rsidR="00C2500D" w:rsidRPr="002701F7" w:rsidRDefault="00C2500D" w:rsidP="00C250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служит обеспечением исполнения обязательства Победителя торгов по заключению договора купли-продажи имущества и оплате приобретенного на торгах имущества. </w:t>
      </w:r>
    </w:p>
    <w:p w14:paraId="40F8913F" w14:textId="77777777" w:rsidR="00C2500D" w:rsidRPr="002701F7" w:rsidRDefault="00C2500D" w:rsidP="00C250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возвращается всем Участникам торгов, кроме Победителя, в течение 5 (пяти) банковских дней с даты подведения итогов торгов. </w:t>
      </w:r>
    </w:p>
    <w:p w14:paraId="1AE8E825" w14:textId="77777777" w:rsidR="00C2500D" w:rsidRPr="002701F7" w:rsidRDefault="00C2500D" w:rsidP="00C250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Задаток, внесенный Победителем торгов, засчитывается в счет оплаты приобретенного имущества.</w:t>
      </w:r>
    </w:p>
    <w:p w14:paraId="741E8724" w14:textId="77777777" w:rsidR="00C2500D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26AD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признания торгов несостоявшимися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возвращается </w:t>
      </w:r>
      <w:r w:rsidRPr="00AE26AD">
        <w:rPr>
          <w:rFonts w:ascii="Times New Roman" w:eastAsia="Times New Roman" w:hAnsi="Times New Roman"/>
          <w:sz w:val="24"/>
          <w:szCs w:val="24"/>
          <w:lang w:eastAsia="ru-RU"/>
        </w:rPr>
        <w:t>в течение 5 (пяти) банковских дней с даты подведения итогов торгов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23356A7" w14:textId="77777777" w:rsidR="00C2500D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Настоящее извещение о продаже имущества является публичной офертой в соответствии со ст. 437 Гражданского кодекса Российской Федерации (далее - ГК РФ) на заключение договора о задатке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размещенного на электронной площадке </w:t>
      </w:r>
      <w:hyperlink r:id="rId11" w:history="1">
        <w:r w:rsidRPr="002C71B2">
          <w:rPr>
            <w:rStyle w:val="ae"/>
            <w:rFonts w:ascii="Times New Roman" w:hAnsi="Times New Roman"/>
            <w:sz w:val="24"/>
          </w:rPr>
          <w:t>www.lot-online.ru</w:t>
        </w:r>
      </w:hyperlink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Внесение денежных средств в качестве задатка на участие в торгах и подача заявки Претендентом на участие в торгах подтверждает согласие Претендента со всеми условиями проведения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, опубликованными в извещении о продаже имущества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и является акцептом данной оферты, после чего договор о задатке считается заключенным в установленном порядке.</w:t>
      </w:r>
    </w:p>
    <w:p w14:paraId="16903823" w14:textId="77777777" w:rsidR="00C2500D" w:rsidRPr="002701F7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66F054" w14:textId="77777777" w:rsidR="00685969" w:rsidRPr="00D6714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2701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Документы, представляемые</w:t>
      </w:r>
      <w:r w:rsidRPr="00D67147">
        <w:rPr>
          <w:rFonts w:ascii="Times New Roman" w:hAnsi="Times New Roman"/>
          <w:b/>
          <w:sz w:val="24"/>
        </w:rPr>
        <w:t xml:space="preserve"> Претендентами для участия в торгах:</w:t>
      </w:r>
    </w:p>
    <w:p w14:paraId="2A1E80E3" w14:textId="77777777" w:rsidR="00685969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Pr="002701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 о задатке (договор присоединения) (форма, являющаяся Приложением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извещению о продаже имущества). Договор заполняется в электронном виде и подписывается электронной подписью Претендента (его уполномоченного представителя).</w:t>
      </w:r>
    </w:p>
    <w:p w14:paraId="6F434B0B" w14:textId="77777777" w:rsidR="00685969" w:rsidRPr="00D6714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C01F5C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В случае непредставления Претендентом подписанного договора о задатке подача Претендентом заявки считается акцептом размещенного на электронной площадке договора о задатке.</w:t>
      </w:r>
    </w:p>
    <w:p w14:paraId="03A2E940" w14:textId="77777777" w:rsidR="00685969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. Заявка на участие в торгах по установленной форме, согласованной с Продавцом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Приложени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ями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3 к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настоящему извещению о продаже имущества, размещенной на официальном сайте Организатора торгов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2" w:history="1">
        <w:r w:rsidRPr="000F58E8">
          <w:rPr>
            <w:rStyle w:val="ae"/>
            <w:rFonts w:ascii="Times New Roman" w:hAnsi="Times New Roman"/>
            <w:sz w:val="24"/>
          </w:rPr>
          <w:t>www.auction-house.ru</w:t>
        </w:r>
      </w:hyperlink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, а также на электронной торговой пло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щадке: </w:t>
      </w:r>
      <w:hyperlink r:id="rId13" w:history="1">
        <w:r w:rsidRPr="000F58E8">
          <w:rPr>
            <w:rStyle w:val="ae"/>
            <w:rFonts w:ascii="Times New Roman" w:hAnsi="Times New Roman"/>
            <w:sz w:val="24"/>
          </w:rPr>
          <w:t>www.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l</w:t>
        </w:r>
        <w:r w:rsidRPr="000F58E8">
          <w:rPr>
            <w:rStyle w:val="ae"/>
            <w:rFonts w:ascii="Times New Roman" w:hAnsi="Times New Roman"/>
            <w:sz w:val="24"/>
          </w:rPr>
          <w:t>ot-online.ru</w:t>
        </w:r>
      </w:hyperlink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разделе «Документы к торгам». Заявка заполняется в электронном виде и подписывается электронной подписью Претендента (его уполномоченного представителя).</w:t>
      </w:r>
      <w:r w:rsidRPr="002701F7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</w:p>
    <w:p w14:paraId="1BDAE04B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C27F2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. Согласие на обработку персональных данных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, являющ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ся Приложением 4 к настоящему извещению о продаже имущества.</w:t>
      </w:r>
    </w:p>
    <w:p w14:paraId="36DB5EE2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. Доверенность, оформленная в соответствии с требованиями законодательства Российской Федерации, на лицо, имеющее право действовать от имени Претендента, если заявка подается представителем Претендента. Доверенность подписывается электронной подписью Претендента (его уполномоченного представителя). </w:t>
      </w:r>
    </w:p>
    <w:p w14:paraId="18D3E270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. Соглашение о выплате вознаграждения, размещенное на электронной торговой площадке </w:t>
      </w:r>
      <w:hyperlink r:id="rId14" w:history="1">
        <w:r w:rsidRPr="000F58E8">
          <w:rPr>
            <w:rStyle w:val="ae"/>
            <w:rFonts w:ascii="Times New Roman" w:hAnsi="Times New Roman"/>
            <w:sz w:val="24"/>
          </w:rPr>
          <w:t>www.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l</w:t>
        </w:r>
        <w:r w:rsidRPr="000F58E8">
          <w:rPr>
            <w:rStyle w:val="ae"/>
            <w:rFonts w:ascii="Times New Roman" w:hAnsi="Times New Roman"/>
            <w:sz w:val="24"/>
          </w:rPr>
          <w:t>ot-online.ru</w:t>
        </w:r>
      </w:hyperlink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разделе </w:t>
      </w:r>
      <w:r w:rsidRPr="000F58E8">
        <w:rPr>
          <w:rFonts w:ascii="Times New Roman" w:hAnsi="Times New Roman"/>
          <w:sz w:val="24"/>
        </w:rPr>
        <w:t>«Документы к торгам/лоту»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, являющ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ся Приложением 7 к настоящему извещению о продаже имущества.</w:t>
      </w:r>
    </w:p>
    <w:p w14:paraId="13A2B077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. Письмо с информацией об адресе фактического местонахождения для обмена корреспонденцией. </w:t>
      </w:r>
    </w:p>
    <w:p w14:paraId="63588D89" w14:textId="77777777" w:rsidR="00685969" w:rsidRPr="002701F7" w:rsidRDefault="00685969" w:rsidP="00685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3AA579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Физические лица дополнительно представляют:</w:t>
      </w:r>
    </w:p>
    <w:p w14:paraId="7FEAF196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- копию паспорта или копии всех листов иного документа, удостоверяющего личность Претендента и его уполномоченного представителя;</w:t>
      </w:r>
    </w:p>
    <w:p w14:paraId="73431780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копию нотариально удостоверенного согласия супруга на совершение сделки в случаях, предусмотренных законодательством Российской Федерации. </w:t>
      </w:r>
    </w:p>
    <w:p w14:paraId="6FE98E32" w14:textId="77777777" w:rsidR="00685969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010860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b/>
          <w:sz w:val="24"/>
          <w:szCs w:val="24"/>
          <w:lang w:eastAsia="ru-RU"/>
        </w:rPr>
        <w:t>Индивидуальные предприниматели дополнительно представляют:</w:t>
      </w:r>
    </w:p>
    <w:p w14:paraId="38AB4097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- копию паспорта или копии всех листов иного документа, удостоверяющего личность;</w:t>
      </w:r>
    </w:p>
    <w:p w14:paraId="1CD9A21F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- копию свидетельства о внесении физического лица в Единый государственный реестр индивидуальных предпринимателей (ЕГРИП)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листа записи ЕГРИП;</w:t>
      </w:r>
    </w:p>
    <w:p w14:paraId="642D3AC1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- копию свидетельства о постановке на налоговый учет.</w:t>
      </w:r>
    </w:p>
    <w:p w14:paraId="3633E07F" w14:textId="77777777" w:rsidR="00685969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382E91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b/>
          <w:sz w:val="24"/>
          <w:szCs w:val="24"/>
          <w:lang w:eastAsia="ru-RU"/>
        </w:rPr>
        <w:t>Юридические лица дополнительно представляют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95F66FD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копии учредительных документов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(и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BFECA8E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- копию свидетельства о государственной регистрации юридического лица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или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листа записи ЕГРЮЛ;</w:t>
      </w:r>
    </w:p>
    <w:p w14:paraId="08AD90D7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- копию свидетельства о постановке юридического лица на учет в налоговом органе;</w:t>
      </w:r>
    </w:p>
    <w:p w14:paraId="059A4720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- надлежащим образом заверенные документы, подтверждающие назначение на должность и срок полномочий лиц, имеющих право действовать от имени юридического лица без доверенности; </w:t>
      </w:r>
    </w:p>
    <w:p w14:paraId="0AA740E3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- действительную на день предоставления заявки на участие в торгах выписку из Единого государственного реестра юридических лиц;</w:t>
      </w:r>
    </w:p>
    <w:p w14:paraId="4D710906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- бухгалтерский баланс (формы № 1,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2) на последнюю отчетную дату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или за время существования юридического лица, а также за последний календарный год, заверенные организацией;</w:t>
      </w:r>
    </w:p>
    <w:p w14:paraId="04740CBE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- надлежащим образом оформленное письменное решение соответствующего органа управления Претендента о приобретении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7319752A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- решение органа управления Претендента об одобрении или о согласии на совершение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или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сделкой, либо документ, подтверждающий, что для Претендента сделка не является крупной;</w:t>
      </w:r>
    </w:p>
    <w:p w14:paraId="32B0C98A" w14:textId="77777777" w:rsidR="00685969" w:rsidRPr="002701F7" w:rsidRDefault="00685969" w:rsidP="00685969">
      <w:pPr>
        <w:widowControl w:val="0"/>
        <w:autoSpaceDE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- согласие федерального (территориального) антимонопольного органа на приобретение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, в случаях, предусмотренных законодательством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документ, подтверждающий уведомление антимонопольного органа о намерении Претендента приобрести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имущество,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случае, если такое требование в отношении Претендента установлено законодательством Российской Федерации, либо документ, подтверждающий, что для Претендента получение согласия на приобретение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уведомление антимонопольного органа не является обязательным (при необходимости);</w:t>
      </w:r>
    </w:p>
    <w:p w14:paraId="43308195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- сведения о цепочке собственников, включая бенефициаров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, являющ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ся Приложением 5 к настоящему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извещению о продаже 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6E811CA" w14:textId="77777777" w:rsidR="00685969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FF31FE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 заверенный перевод на русский язык.</w:t>
      </w:r>
    </w:p>
    <w:p w14:paraId="7C2DE5A4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Документы, содержащие помарки, подчистки, исправления и т.п., не рассматриваются.</w:t>
      </w:r>
    </w:p>
    <w:p w14:paraId="07CFB4E6" w14:textId="77777777" w:rsidR="00685969" w:rsidRPr="002701F7" w:rsidRDefault="00685969" w:rsidP="00685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Документооборот между Претендентами, Участниками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, Организатором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(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оператором электронной площадки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осуществляется через электронную площадку в форме электронных документов либо электронных образов документов, заверенных электронной подписью уполномоченного представителя Претендента, Участника торгов либо Организатора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, за исключением договора купли-продажи имущества, подлежащ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его заключению по итогам 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в простой письменной форме.</w:t>
      </w:r>
    </w:p>
    <w:p w14:paraId="465B99D2" w14:textId="77777777" w:rsidR="00685969" w:rsidRPr="002701F7" w:rsidRDefault="00685969" w:rsidP="00685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Допустимые форматы загружаемых файлов: doc, docx, pdf, gif, jpg, jpeg. Загружаемые файлы подписываются электронной подписью Претендента.</w:t>
      </w:r>
    </w:p>
    <w:p w14:paraId="4328E4F5" w14:textId="77777777" w:rsidR="00685969" w:rsidRPr="002701F7" w:rsidRDefault="00685969" w:rsidP="00685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, Организатора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и отправитель несет ответственность за подлинность и достоверность таких документов и сведений.</w:t>
      </w:r>
    </w:p>
    <w:p w14:paraId="12E4526A" w14:textId="77777777" w:rsidR="00685969" w:rsidRPr="002701F7" w:rsidRDefault="00685969" w:rsidP="00685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15" w:history="1">
        <w:r w:rsidRPr="000F58E8">
          <w:rPr>
            <w:rStyle w:val="ae"/>
            <w:rFonts w:ascii="Times New Roman" w:hAnsi="Times New Roman"/>
            <w:sz w:val="24"/>
          </w:rPr>
          <w:t>http://lot-online.ru/static/ecp_list.html</w:t>
        </w:r>
      </w:hyperlink>
      <w:r w:rsidRPr="000F58E8">
        <w:rPr>
          <w:rFonts w:ascii="Times New Roman" w:hAnsi="Times New Roman"/>
          <w:sz w:val="24"/>
        </w:rPr>
        <w:t>.</w:t>
      </w:r>
    </w:p>
    <w:p w14:paraId="5C3A63F4" w14:textId="77777777" w:rsidR="00685969" w:rsidRPr="002701F7" w:rsidRDefault="00685969" w:rsidP="00685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Заявки на участие в торгах, поступившие после истечения срока приема заявок, указанного в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извещении о продаже 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, Организатором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не принимаются.</w:t>
      </w:r>
    </w:p>
    <w:p w14:paraId="4719715D" w14:textId="77777777" w:rsidR="00685969" w:rsidRPr="002701F7" w:rsidRDefault="00685969" w:rsidP="00685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Для участия в торгах Претендент может подать только одну заявку.</w:t>
      </w:r>
    </w:p>
    <w:p w14:paraId="35DAB419" w14:textId="77777777" w:rsidR="00C2500D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D955532" w14:textId="77777777" w:rsidR="00685969" w:rsidRPr="002701F7" w:rsidRDefault="00685969" w:rsidP="00685969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>Участие в торгах</w:t>
      </w:r>
    </w:p>
    <w:p w14:paraId="04F227EC" w14:textId="77777777" w:rsidR="00685969" w:rsidRPr="002701F7" w:rsidRDefault="00685969" w:rsidP="00685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67147">
        <w:rPr>
          <w:rFonts w:ascii="Times New Roman" w:hAnsi="Times New Roman"/>
          <w:sz w:val="24"/>
        </w:rPr>
        <w:t>Ознакомиться с документацией, необходимой для участия в продаже, в частности с формой заявки, формами документов, условиями</w:t>
      </w:r>
      <w:r w:rsidRPr="00710F60">
        <w:rPr>
          <w:rFonts w:ascii="Times New Roman" w:eastAsia="Times New Roman" w:hAnsi="Times New Roman"/>
          <w:sz w:val="24"/>
          <w:szCs w:val="24"/>
          <w:lang w:eastAsia="zh-CN"/>
        </w:rPr>
        <w:t xml:space="preserve"> договора о задатке (договора присоединения), проектом договора купли-продажи</w:t>
      </w:r>
      <w:r w:rsidRPr="00710F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имущества, сведениями об имуществе, выставленном на продажу, </w:t>
      </w:r>
      <w:r w:rsidRPr="00D67147">
        <w:rPr>
          <w:rFonts w:ascii="Times New Roman" w:hAnsi="Times New Roman"/>
          <w:sz w:val="24"/>
        </w:rPr>
        <w:t>можно</w:t>
      </w:r>
      <w:r w:rsidRPr="00710F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момента начала приема заявок по адресу Организатора</w:t>
      </w:r>
      <w:r w:rsidRPr="002701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торгов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Pr="002701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F58E8">
        <w:rPr>
          <w:rFonts w:ascii="Times New Roman" w:hAnsi="Times New Roman"/>
          <w:b/>
          <w:sz w:val="24"/>
        </w:rPr>
        <w:t>190000, Санкт-Петербург, пер. Гривцова д. 5, литера В</w:t>
      </w:r>
      <w:r w:rsidRPr="00D67147">
        <w:rPr>
          <w:rFonts w:ascii="Times New Roman" w:hAnsi="Times New Roman"/>
          <w:sz w:val="24"/>
        </w:rPr>
        <w:t xml:space="preserve">, </w:t>
      </w:r>
      <w:r w:rsidRPr="002701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официальн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интернет-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сайт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Организатора торгов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: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A2DCD">
        <w:rPr>
          <w:rFonts w:ascii="Times New Roman" w:hAnsi="Times New Roman"/>
          <w:color w:val="0563C1" w:themeColor="hyperlink"/>
          <w:sz w:val="24"/>
          <w:u w:val="single"/>
        </w:rPr>
        <w:t>www</w:t>
      </w:r>
      <w:r w:rsidRPr="000F58E8">
        <w:rPr>
          <w:rFonts w:ascii="Times New Roman" w:eastAsia="Calibri" w:hAnsi="Times New Roman"/>
          <w:color w:val="0563C1" w:themeColor="hyperlink"/>
          <w:sz w:val="24"/>
          <w:u w:val="single"/>
        </w:rPr>
        <w:t>.auction-house.</w:t>
      </w:r>
      <w:r w:rsidRPr="006A2DCD">
        <w:rPr>
          <w:rFonts w:ascii="Times New Roman" w:hAnsi="Times New Roman"/>
          <w:color w:val="0563C1" w:themeColor="hyperlink"/>
          <w:sz w:val="24"/>
          <w:u w:val="single"/>
        </w:rPr>
        <w:t>ru</w:t>
      </w:r>
      <w:r w:rsidRPr="00BA70F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hyperlink r:id="rId16" w:history="1"/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и электронной торговой площадк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: </w:t>
      </w:r>
      <w:r w:rsidRPr="006A2DCD">
        <w:rPr>
          <w:rFonts w:ascii="Times New Roman" w:hAnsi="Times New Roman"/>
          <w:color w:val="0563C1" w:themeColor="hyperlink"/>
          <w:sz w:val="24"/>
          <w:u w:val="single"/>
        </w:rPr>
        <w:t>www</w:t>
      </w:r>
      <w:r w:rsidRPr="000F58E8">
        <w:rPr>
          <w:rFonts w:ascii="Times New Roman" w:eastAsia="Calibri" w:hAnsi="Times New Roman"/>
          <w:color w:val="0563C1" w:themeColor="hyperlink"/>
          <w:sz w:val="24"/>
          <w:u w:val="single"/>
        </w:rPr>
        <w:t>.lot-online.</w:t>
      </w:r>
      <w:r w:rsidRPr="006A2DCD">
        <w:rPr>
          <w:rFonts w:ascii="Times New Roman" w:hAnsi="Times New Roman"/>
          <w:color w:val="0563C1" w:themeColor="hyperlink"/>
          <w:sz w:val="24"/>
          <w:u w:val="single"/>
        </w:rPr>
        <w:t>ru</w:t>
      </w:r>
      <w:r w:rsidRPr="002701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или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посредством</w:t>
      </w:r>
      <w:r w:rsidRPr="002701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направ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ления</w:t>
      </w:r>
      <w:r w:rsidRPr="002701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электронной почте письменн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ого</w:t>
      </w:r>
      <w:r w:rsidRPr="002701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2701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 получении необходимой информации</w:t>
      </w:r>
      <w:r w:rsidRPr="00D67147">
        <w:rPr>
          <w:rFonts w:ascii="Times New Roman" w:hAnsi="Times New Roman"/>
          <w:sz w:val="24"/>
        </w:rPr>
        <w:t>.</w:t>
      </w:r>
    </w:p>
    <w:p w14:paraId="58F24A85" w14:textId="77777777" w:rsidR="00685969" w:rsidRPr="002701F7" w:rsidRDefault="00685969" w:rsidP="006859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Организатором торгов рассматриваются заявки и документы Претендентов, </w:t>
      </w:r>
      <w:r w:rsidRPr="004E03B7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устанавливаются факты поступления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4E03B7">
        <w:rPr>
          <w:rFonts w:ascii="Times New Roman" w:eastAsia="Times New Roman" w:hAnsi="Times New Roman"/>
          <w:sz w:val="24"/>
          <w:szCs w:val="24"/>
          <w:lang w:eastAsia="ru-RU"/>
        </w:rPr>
        <w:t>ретендентов задатков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По результатам рассмотрения документов Организатор торгов принимает решение о признании Претендента Участником торгов или об отказе в допуске Претендента к участию в торгах, которое оформляется протоколом определения Участников торгов.</w:t>
      </w:r>
    </w:p>
    <w:p w14:paraId="6221BC96" w14:textId="77777777" w:rsidR="00685969" w:rsidRPr="002701F7" w:rsidRDefault="00685969" w:rsidP="00685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Претендент приобретает статус Участника торгов с момента подписания протокола об определении Участников торгов в электронной форме.</w:t>
      </w:r>
    </w:p>
    <w:p w14:paraId="434CB264" w14:textId="77777777" w:rsidR="00685969" w:rsidRPr="002701F7" w:rsidRDefault="00685969" w:rsidP="00685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Претендент имеет право отозвать принятую и зарегистрированную Организатором торгов заявку на участие в электронных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торгах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не позднее даты окончания приема заявок, направив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соответствующее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3 (трех) банковских дней со дня поступления уведомления об отзыве заявки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B2000">
        <w:rPr>
          <w:rFonts w:ascii="Times New Roman" w:eastAsia="Times New Roman" w:hAnsi="Times New Roman"/>
          <w:sz w:val="24"/>
          <w:szCs w:val="24"/>
          <w:lang w:eastAsia="zh-CN"/>
        </w:rPr>
        <w:t xml:space="preserve">путем перечисления суммы внесенного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Pr="00AB2000">
        <w:rPr>
          <w:rFonts w:ascii="Times New Roman" w:eastAsia="Times New Roman" w:hAnsi="Times New Roman"/>
          <w:sz w:val="24"/>
          <w:szCs w:val="24"/>
          <w:lang w:eastAsia="zh-CN"/>
        </w:rPr>
        <w:t>адатка в том порядке, в каком он был внесен Претендентом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70646F61" w14:textId="77777777" w:rsidR="00685969" w:rsidRPr="002701F7" w:rsidRDefault="00685969" w:rsidP="006859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Изменение заявки на участие в торгах допускается только путем подачи Претендентом новой заявки в сроки, установленные в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извещении о продаже 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, при этом первоначальная заявка на участие в торгах должна быть отозвана. Не позднее 1 (одного) рабочего дня до даты проведения электронных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Организатор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обеспечивает рассылку всем Претендентам электронных уведомлений о признании их Участниками электронных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или об отказе в признании Участниками электронных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(с указанием оснований отказа).</w:t>
      </w:r>
    </w:p>
    <w:p w14:paraId="75AFB993" w14:textId="77777777" w:rsidR="00C2500D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716F3D0D" w14:textId="77777777" w:rsidR="00C2500D" w:rsidRPr="002701F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Организатор </w:t>
      </w:r>
      <w:r w:rsidRPr="002701F7">
        <w:rPr>
          <w:rFonts w:ascii="Times New Roman" w:eastAsia="Times New Roman" w:hAnsi="Times New Roman"/>
          <w:b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отказывает Претенденту в допуске к участию в торгах в случае если:</w:t>
      </w:r>
    </w:p>
    <w:p w14:paraId="53861747" w14:textId="77777777" w:rsidR="00C2500D" w:rsidRPr="002701F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- заявка на участие в торгах не соответствует требованиям, установленным в настоящем извещении о продаже имущества и документам, регламентирующим порядок проведения торгов по продаже имущества, проводимых на электронной торговой площадке </w:t>
      </w:r>
      <w:r w:rsidRPr="006A2DCD">
        <w:rPr>
          <w:rFonts w:ascii="Times New Roman" w:hAnsi="Times New Roman"/>
          <w:color w:val="0563C1" w:themeColor="hyperlink"/>
          <w:sz w:val="24"/>
          <w:u w:val="single"/>
        </w:rPr>
        <w:t>www</w:t>
      </w:r>
      <w:r w:rsidRPr="000F58E8">
        <w:rPr>
          <w:rFonts w:ascii="Times New Roman" w:eastAsia="Calibri" w:hAnsi="Times New Roman"/>
          <w:color w:val="0563C1" w:themeColor="hyperlink"/>
          <w:sz w:val="24"/>
          <w:u w:val="single"/>
        </w:rPr>
        <w:t>.lot-online.</w:t>
      </w:r>
      <w:r w:rsidRPr="006A2DCD">
        <w:rPr>
          <w:rFonts w:ascii="Times New Roman" w:hAnsi="Times New Roman"/>
          <w:color w:val="0563C1" w:themeColor="hyperlink"/>
          <w:sz w:val="24"/>
          <w:u w:val="single"/>
        </w:rPr>
        <w:t>ru</w:t>
      </w:r>
      <w:r w:rsidRPr="002701F7">
        <w:rPr>
          <w:rFonts w:ascii="Times New Roman" w:hAnsi="Times New Roman"/>
          <w:sz w:val="24"/>
          <w:szCs w:val="24"/>
          <w:u w:val="single"/>
        </w:rPr>
        <w:t>,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размещенным на сайте </w:t>
      </w:r>
      <w:r w:rsidRPr="006A2DCD">
        <w:rPr>
          <w:rFonts w:ascii="Times New Roman" w:hAnsi="Times New Roman"/>
          <w:color w:val="0563C1" w:themeColor="hyperlink"/>
          <w:sz w:val="24"/>
          <w:u w:val="single"/>
        </w:rPr>
        <w:t>www</w:t>
      </w:r>
      <w:r w:rsidRPr="000F58E8">
        <w:rPr>
          <w:rFonts w:ascii="Times New Roman" w:eastAsia="Calibri" w:hAnsi="Times New Roman"/>
          <w:color w:val="0563C1" w:themeColor="hyperlink"/>
          <w:sz w:val="24"/>
          <w:u w:val="single"/>
        </w:rPr>
        <w:t>.auction-house.</w:t>
      </w:r>
      <w:r w:rsidRPr="006A2DCD">
        <w:rPr>
          <w:rFonts w:ascii="Times New Roman" w:hAnsi="Times New Roman"/>
          <w:color w:val="0563C1" w:themeColor="hyperlink"/>
          <w:sz w:val="24"/>
          <w:u w:val="single"/>
        </w:rPr>
        <w:t>ru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5A37ECDD" w14:textId="77777777" w:rsidR="00C2500D" w:rsidRPr="002701F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- представленные Претендентом документы оформлены с нарушением требований законодательства Российской Федерации и условий проведения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, опубликованных в настоящем 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звещении о продаже имущества (проведении электронных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торгов)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или сведения, содержащиеся в них, недостоверны;</w:t>
      </w:r>
    </w:p>
    <w:p w14:paraId="2E86AD9B" w14:textId="77777777" w:rsidR="00C2500D" w:rsidRPr="002701F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- поступление задатка на один из счетов, указанных в настоящем извещении о продаже имущества, не подтверждено на дату, указанную в настоящем 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звещении о продаже имущества;</w:t>
      </w:r>
    </w:p>
    <w:p w14:paraId="7FBEEC8B" w14:textId="77777777" w:rsidR="00C2500D" w:rsidRPr="000F0D5F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- представленные документы не подтверждают права Претендента быть Покупателем имущества в соответствии с </w:t>
      </w:r>
      <w:r w:rsidRPr="000F0D5F">
        <w:rPr>
          <w:rFonts w:ascii="Times New Roman" w:eastAsia="Times New Roman" w:hAnsi="Times New Roman"/>
          <w:sz w:val="24"/>
          <w:szCs w:val="24"/>
          <w:lang w:eastAsia="zh-CN"/>
        </w:rPr>
        <w:t>законодательством Российской Федерации.</w:t>
      </w:r>
    </w:p>
    <w:p w14:paraId="5A859D83" w14:textId="77777777" w:rsidR="00C2500D" w:rsidRPr="000F0D5F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F0D5F">
        <w:rPr>
          <w:rFonts w:ascii="Times New Roman" w:eastAsia="Times New Roman" w:hAnsi="Times New Roman"/>
          <w:sz w:val="24"/>
          <w:szCs w:val="24"/>
          <w:lang w:eastAsia="zh-CN"/>
        </w:rPr>
        <w:t xml:space="preserve">Подведение итогов торгов осуществляется </w:t>
      </w:r>
      <w:r w:rsidRPr="000F0D5F">
        <w:rPr>
          <w:rFonts w:ascii="Times New Roman" w:eastAsia="Times New Roman" w:hAnsi="Times New Roman"/>
          <w:b/>
          <w:sz w:val="24"/>
          <w:szCs w:val="24"/>
          <w:lang w:eastAsia="zh-CN"/>
        </w:rPr>
        <w:t>«03» ноября 2023 г.</w:t>
      </w:r>
      <w:r w:rsidRPr="000F0D5F">
        <w:rPr>
          <w:rFonts w:ascii="Times New Roman" w:eastAsia="Times New Roman" w:hAnsi="Times New Roman"/>
          <w:sz w:val="24"/>
          <w:szCs w:val="24"/>
          <w:lang w:eastAsia="zh-CN"/>
        </w:rPr>
        <w:t xml:space="preserve"> по местонахождению Организатора торгов в г. </w:t>
      </w:r>
      <w:r w:rsidRPr="000F0D5F">
        <w:rPr>
          <w:rFonts w:ascii="Times New Roman" w:hAnsi="Times New Roman"/>
          <w:sz w:val="24"/>
        </w:rPr>
        <w:t>Санкт-Петербург</w:t>
      </w:r>
      <w:r w:rsidRPr="000F0D5F">
        <w:rPr>
          <w:rFonts w:ascii="Times New Roman" w:eastAsia="Times New Roman" w:hAnsi="Times New Roman"/>
          <w:sz w:val="24"/>
          <w:szCs w:val="24"/>
          <w:lang w:eastAsia="zh-CN"/>
        </w:rPr>
        <w:t xml:space="preserve"> на официальном Интернет-сайте электронной торговой площадки: </w:t>
      </w:r>
      <w:r w:rsidRPr="000F0D5F">
        <w:rPr>
          <w:rFonts w:ascii="Times New Roman" w:hAnsi="Times New Roman"/>
          <w:color w:val="0563C1" w:themeColor="hyperlink"/>
          <w:sz w:val="24"/>
          <w:u w:val="single"/>
        </w:rPr>
        <w:t>www</w:t>
      </w:r>
      <w:r w:rsidRPr="000F0D5F">
        <w:rPr>
          <w:rFonts w:ascii="Times New Roman" w:eastAsia="Calibri" w:hAnsi="Times New Roman"/>
          <w:color w:val="0563C1" w:themeColor="hyperlink"/>
          <w:sz w:val="24"/>
          <w:u w:val="single"/>
        </w:rPr>
        <w:t>.lot-online.</w:t>
      </w:r>
      <w:r w:rsidRPr="000F0D5F">
        <w:rPr>
          <w:rFonts w:ascii="Times New Roman" w:hAnsi="Times New Roman"/>
          <w:color w:val="0563C1" w:themeColor="hyperlink"/>
          <w:sz w:val="24"/>
          <w:u w:val="single"/>
        </w:rPr>
        <w:t>ru</w:t>
      </w:r>
      <w:r w:rsidRPr="000F0D5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52F87EBC" w14:textId="77777777" w:rsidR="00C2500D" w:rsidRPr="002701F7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D5F">
        <w:rPr>
          <w:rFonts w:ascii="Times New Roman" w:eastAsia="Times New Roman" w:hAnsi="Times New Roman"/>
          <w:sz w:val="24"/>
          <w:szCs w:val="24"/>
          <w:lang w:eastAsia="ru-RU"/>
        </w:rPr>
        <w:t>Организатор торгов вправе отменить проведение торгов по продаже 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объяснения причин, не неся при этом ответственности перед Претендентами на участие в торгах, не позднее, чем за 3 (три) дня до их проведения.</w:t>
      </w:r>
    </w:p>
    <w:p w14:paraId="2222CB77" w14:textId="77777777" w:rsidR="00C2500D" w:rsidRPr="002701F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Уведомление об отмене торгов размещается на официальном Интернет-сайте Организатора торгов </w:t>
      </w:r>
      <w:r w:rsidRPr="006A2DCD">
        <w:rPr>
          <w:rFonts w:ascii="Times New Roman" w:hAnsi="Times New Roman"/>
          <w:color w:val="0563C1" w:themeColor="hyperlink"/>
          <w:sz w:val="24"/>
          <w:u w:val="single"/>
          <w:lang w:val="en-US"/>
        </w:rPr>
        <w:t>www</w:t>
      </w:r>
      <w:r w:rsidRPr="000F58E8">
        <w:rPr>
          <w:rFonts w:ascii="Times New Roman" w:eastAsia="Calibri" w:hAnsi="Times New Roman"/>
          <w:color w:val="0563C1" w:themeColor="hyperlink"/>
          <w:sz w:val="24"/>
          <w:u w:val="single"/>
        </w:rPr>
        <w:t>.</w:t>
      </w:r>
      <w:r w:rsidRPr="000F58E8">
        <w:rPr>
          <w:rFonts w:ascii="Times New Roman" w:eastAsia="Calibri" w:hAnsi="Times New Roman"/>
          <w:color w:val="0563C1" w:themeColor="hyperlink"/>
          <w:sz w:val="24"/>
          <w:u w:val="single"/>
          <w:lang w:val="en-US"/>
        </w:rPr>
        <w:t>auction</w:t>
      </w:r>
      <w:r w:rsidRPr="000F58E8">
        <w:rPr>
          <w:rFonts w:ascii="Times New Roman" w:eastAsia="Calibri" w:hAnsi="Times New Roman"/>
          <w:color w:val="0563C1" w:themeColor="hyperlink"/>
          <w:sz w:val="24"/>
          <w:u w:val="single"/>
        </w:rPr>
        <w:t>-</w:t>
      </w:r>
      <w:r w:rsidRPr="000F58E8">
        <w:rPr>
          <w:rFonts w:ascii="Times New Roman" w:eastAsia="Calibri" w:hAnsi="Times New Roman"/>
          <w:color w:val="0563C1" w:themeColor="hyperlink"/>
          <w:sz w:val="24"/>
          <w:u w:val="single"/>
          <w:lang w:val="en-US"/>
        </w:rPr>
        <w:t>house</w:t>
      </w:r>
      <w:r w:rsidRPr="000F58E8">
        <w:rPr>
          <w:rFonts w:ascii="Times New Roman" w:eastAsia="Calibri" w:hAnsi="Times New Roman"/>
          <w:color w:val="0563C1" w:themeColor="hyperlink"/>
          <w:sz w:val="24"/>
          <w:u w:val="single"/>
        </w:rPr>
        <w:t>.</w:t>
      </w:r>
      <w:r w:rsidRPr="006A2DCD">
        <w:rPr>
          <w:rFonts w:ascii="Times New Roman" w:hAnsi="Times New Roman"/>
          <w:color w:val="0563C1" w:themeColor="hyperlink"/>
          <w:sz w:val="24"/>
          <w:u w:val="single"/>
          <w:lang w:val="en-US"/>
        </w:rPr>
        <w:t>ru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на электронной торговой площадке </w:t>
      </w:r>
      <w:hyperlink r:id="rId17" w:history="1">
        <w:r w:rsidRPr="000F58E8">
          <w:rPr>
            <w:rStyle w:val="ae"/>
            <w:rFonts w:ascii="Times New Roman" w:hAnsi="Times New Roman"/>
            <w:sz w:val="24"/>
            <w:lang w:val="en-US"/>
          </w:rPr>
          <w:t>www</w:t>
        </w:r>
        <w:r w:rsidRPr="000F58E8">
          <w:rPr>
            <w:rStyle w:val="ae"/>
            <w:rFonts w:ascii="Times New Roman" w:hAnsi="Times New Roman"/>
            <w:sz w:val="24"/>
          </w:rPr>
          <w:t>.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lot</w:t>
        </w:r>
        <w:r w:rsidRPr="000F58E8">
          <w:rPr>
            <w:rStyle w:val="ae"/>
            <w:rFonts w:ascii="Times New Roman" w:hAnsi="Times New Roman"/>
            <w:sz w:val="24"/>
          </w:rPr>
          <w:t>-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online</w:t>
        </w:r>
        <w:r w:rsidRPr="000F58E8">
          <w:rPr>
            <w:rStyle w:val="ae"/>
            <w:rFonts w:ascii="Times New Roman" w:hAnsi="Times New Roman"/>
            <w:sz w:val="24"/>
          </w:rPr>
          <w:t>.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ru</w:t>
        </w:r>
      </w:hyperlink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BE44D8D" w14:textId="77777777" w:rsidR="00C2500D" w:rsidRPr="002701F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7FF256" w14:textId="77777777" w:rsidR="00C2500D" w:rsidRPr="002701F7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01F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проведения торгов и оформление результатов</w:t>
      </w:r>
    </w:p>
    <w:p w14:paraId="7780BE75" w14:textId="77777777" w:rsidR="00C2500D" w:rsidRPr="002701F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1.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Участники торгов, проводимых в электронной форме, участвуют в торгах под соответствующими номерами, присвоенными Организатором торгов при регистрации заявки. Электронные торги проводятся на электронной площадке </w:t>
      </w:r>
      <w:hyperlink r:id="rId18" w:history="1">
        <w:r w:rsidRPr="000F58E8">
          <w:rPr>
            <w:rStyle w:val="ae"/>
            <w:rFonts w:ascii="Times New Roman" w:hAnsi="Times New Roman"/>
            <w:sz w:val="24"/>
            <w:lang w:val="en-US"/>
          </w:rPr>
          <w:t>www</w:t>
        </w:r>
        <w:r w:rsidRPr="000F58E8">
          <w:rPr>
            <w:rStyle w:val="ae"/>
            <w:rFonts w:ascii="Times New Roman" w:hAnsi="Times New Roman"/>
            <w:sz w:val="24"/>
          </w:rPr>
          <w:t>.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lot</w:t>
        </w:r>
        <w:r w:rsidRPr="000F58E8">
          <w:rPr>
            <w:rStyle w:val="ae"/>
            <w:rFonts w:ascii="Times New Roman" w:hAnsi="Times New Roman"/>
            <w:sz w:val="24"/>
          </w:rPr>
          <w:t>-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online</w:t>
        </w:r>
        <w:r w:rsidRPr="000F58E8">
          <w:rPr>
            <w:rStyle w:val="ae"/>
            <w:rFonts w:ascii="Times New Roman" w:hAnsi="Times New Roman"/>
            <w:sz w:val="24"/>
          </w:rPr>
          <w:t>.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ru</w:t>
        </w:r>
      </w:hyperlink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в день и время, указанные в данном 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звещении о продаже имущества.</w:t>
      </w:r>
    </w:p>
    <w:p w14:paraId="21177A07" w14:textId="77777777" w:rsidR="00C2500D" w:rsidRPr="002701F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2.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Во время проведения электронных торгов их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1CB12B32" w14:textId="77777777" w:rsidR="00C2500D" w:rsidRPr="002701F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3.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Время получения системой электронной площадки предложения о цене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имущества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фиксируется с точностью до 1 секунды.</w:t>
      </w:r>
    </w:p>
    <w:p w14:paraId="53D2F009" w14:textId="77777777" w:rsidR="00C2500D" w:rsidRPr="002701F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Ход проведения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фиксируется Организатором торгов в электронном журнале.</w:t>
      </w:r>
    </w:p>
    <w:p w14:paraId="5E4F5F10" w14:textId="77777777" w:rsidR="00C2500D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5. Торги с применением метода повышения начальной цены </w:t>
      </w:r>
      <w:r w:rsidRPr="004D48C8">
        <w:rPr>
          <w:rFonts w:ascii="Times New Roman" w:eastAsia="Times New Roman" w:hAnsi="Times New Roman"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аукцион</w:t>
      </w:r>
      <w:r w:rsidRPr="004D48C8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проводятся в следующем порядке.</w:t>
      </w:r>
    </w:p>
    <w:p w14:paraId="25FEC1D4" w14:textId="77777777" w:rsidR="00C2500D" w:rsidRPr="002701F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5.1. Торги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провод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я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тся в режиме реального времени при помощи программно-технических средств электронной площадки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11DA6">
        <w:rPr>
          <w:rFonts w:ascii="Times New Roman" w:eastAsia="Times New Roman" w:hAnsi="Times New Roman"/>
          <w:sz w:val="24"/>
          <w:szCs w:val="24"/>
          <w:lang w:eastAsia="zh-CN"/>
        </w:rPr>
        <w:t>путем повышения начальной цены лота на величину, кратную величине «шага повышения цены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E11DA6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395EB3C3" w14:textId="77777777" w:rsidR="00C2500D" w:rsidRPr="002701F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5.2.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Участники в ходе торгов на электронной площадке открыто заявляют предложения о цене посредством штатного интерфейса, а Организатор торгов размещает на электронной площадке все принятые предложения о цене имущества и время их поступления, а также время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до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истечения времени окончания представления таких предложений.</w:t>
      </w:r>
    </w:p>
    <w:p w14:paraId="01232034" w14:textId="77777777" w:rsidR="00C2500D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5.3.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Время проведения торгов определяется в следующем порядке:</w:t>
      </w:r>
    </w:p>
    <w:p w14:paraId="3B970EA2" w14:textId="77777777" w:rsidR="00C2500D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5.3.1. Е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сли в течение одного часа с момента начала представления предложений о цене не поступило ни одного предложения о цене имущества,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открытые т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орги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с помощью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программно-аппаратны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средств электронной площадки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завершаются автоматически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. В этом случае сроком окончания представления предложений является момент завершения торгов.  </w:t>
      </w:r>
    </w:p>
    <w:p w14:paraId="2D1928FB" w14:textId="77777777" w:rsidR="00C2500D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5.3.2. 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случае поступления предложения о цене имущества в течение одного часа с момента начала представления предложений время представления предложений о цене имущества продлевается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на тридцать минут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с момента представления каждого из предложений. </w:t>
      </w:r>
    </w:p>
    <w:p w14:paraId="3945F91B" w14:textId="77777777" w:rsidR="00C2500D" w:rsidRPr="002701F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5.3.3.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Если в течение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тридцати минут после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представления последнего предложения о цене имущества не поступило следующее предложение о цене имущества, открытые торги с помощью программно-аппаратных средств электронной площадки завершаются автоматически.</w:t>
      </w:r>
    </w:p>
    <w:p w14:paraId="4C724511" w14:textId="77777777" w:rsidR="00C2500D" w:rsidRPr="002701F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5.4.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Победителем торгов признается Участник, предложивший </w:t>
      </w:r>
      <w:r w:rsidRPr="00E11DA6">
        <w:rPr>
          <w:rFonts w:ascii="Times New Roman" w:eastAsia="Times New Roman" w:hAnsi="Times New Roman"/>
          <w:sz w:val="24"/>
          <w:szCs w:val="24"/>
          <w:lang w:eastAsia="zh-CN"/>
        </w:rPr>
        <w:t>наиболее высокую цену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за имущество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56D08939" w14:textId="77777777" w:rsidR="00C2500D" w:rsidRPr="00A565C9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6.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Организатор торгов</w:t>
      </w:r>
      <w:r w:rsidRPr="00B14419">
        <w:rPr>
          <w:rFonts w:ascii="Times New Roman" w:hAnsi="Times New Roman"/>
          <w:sz w:val="24"/>
          <w:szCs w:val="24"/>
        </w:rPr>
        <w:t xml:space="preserve">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отклоняет предложение о цене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в момент его поступления, направив уведомление об отказе в приеме предложения, в случае если: </w:t>
      </w:r>
    </w:p>
    <w:p w14:paraId="192D26B4" w14:textId="77777777" w:rsidR="00C2500D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редложение представлено по истечении срока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окончания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представления предложений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о цене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74327671" w14:textId="77777777" w:rsidR="00C2500D" w:rsidRPr="00B14419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14419">
        <w:rPr>
          <w:rFonts w:ascii="Times New Roman" w:eastAsia="Times New Roman" w:hAnsi="Times New Roman"/>
          <w:sz w:val="24"/>
          <w:szCs w:val="24"/>
          <w:lang w:eastAsia="zh-CN"/>
        </w:rPr>
        <w:t>- представленное предложение о цене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имущества</w:t>
      </w:r>
      <w:r w:rsidRPr="00B14419">
        <w:rPr>
          <w:rFonts w:ascii="Times New Roman" w:eastAsia="Times New Roman" w:hAnsi="Times New Roman"/>
          <w:sz w:val="24"/>
          <w:szCs w:val="24"/>
          <w:lang w:eastAsia="zh-CN"/>
        </w:rPr>
        <w:t xml:space="preserve"> содержит предложение о цене, увеличенное на сумму, не кратную «шагу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повышения цены</w:t>
      </w:r>
      <w:r w:rsidRPr="00B14419">
        <w:rPr>
          <w:rFonts w:ascii="Times New Roman" w:eastAsia="Times New Roman" w:hAnsi="Times New Roman"/>
          <w:sz w:val="24"/>
          <w:szCs w:val="24"/>
          <w:lang w:eastAsia="zh-CN"/>
        </w:rPr>
        <w:t>» или меньше ранее представленного предложения о цене имущества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4EF6CFF3" w14:textId="77777777" w:rsidR="00C2500D" w:rsidRPr="002701F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7.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Организатор торгов</w:t>
      </w:r>
      <w:r w:rsidRPr="00B14419">
        <w:rPr>
          <w:rFonts w:ascii="Times New Roman" w:hAnsi="Times New Roman"/>
          <w:sz w:val="24"/>
          <w:szCs w:val="24"/>
        </w:rPr>
        <w:t xml:space="preserve">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</w:t>
      </w:r>
    </w:p>
    <w:p w14:paraId="6D9483B4" w14:textId="77777777" w:rsidR="00C2500D" w:rsidRPr="002701F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8.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По завершени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процедуры 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при помощи программных средств электронной площадки формируется протокол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подведения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итог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торгов.</w:t>
      </w:r>
    </w:p>
    <w:p w14:paraId="758D75D7" w14:textId="77777777" w:rsidR="00C2500D" w:rsidRPr="002701F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9.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Протокол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подведения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итог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торгов оформляется Организатором торгов в день проведения электронных торгов.</w:t>
      </w:r>
    </w:p>
    <w:p w14:paraId="4EEEB736" w14:textId="77777777" w:rsidR="00C2500D" w:rsidRPr="002701F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10.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Процедура электронн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ых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считается завершенной с момента подписания Организатором торгов протокола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подведения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итог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торгов, содержащего цену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, предложенную Победителем, и удостоверяющего право Победителя на заключение договора купли-продажи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36F76111" w14:textId="77777777" w:rsidR="00C2500D" w:rsidRPr="002701F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11.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После подписания протокола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подведения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итог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 торгов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электронных торгов.</w:t>
      </w:r>
    </w:p>
    <w:p w14:paraId="4B53A9D5" w14:textId="77777777" w:rsidR="00C2500D" w:rsidRPr="00D67147" w:rsidRDefault="00C2500D" w:rsidP="00C250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</w:t>
      </w:r>
      <w:r w:rsidRPr="00D67147">
        <w:rPr>
          <w:rFonts w:ascii="Times New Roman" w:hAnsi="Times New Roman"/>
          <w:sz w:val="24"/>
        </w:rPr>
        <w:t>Электронные торги признаются несостоявшимися в следующих случаях:</w:t>
      </w:r>
    </w:p>
    <w:p w14:paraId="63A7365B" w14:textId="77777777" w:rsidR="00C2500D" w:rsidRPr="002701F7" w:rsidRDefault="00C2500D" w:rsidP="00C2500D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701F7">
        <w:rPr>
          <w:rFonts w:ascii="Times New Roman" w:eastAsia="Times New Roman" w:hAnsi="Times New Roman"/>
          <w:sz w:val="24"/>
          <w:szCs w:val="24"/>
        </w:rPr>
        <w:t xml:space="preserve">при отсутствии заявок на участие в торгах либо когда ни один из Претендентов не признан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Участником </w:t>
      </w:r>
      <w:r w:rsidRPr="002701F7">
        <w:rPr>
          <w:rFonts w:ascii="Times New Roman" w:eastAsia="Times New Roman" w:hAnsi="Times New Roman"/>
          <w:sz w:val="24"/>
          <w:szCs w:val="24"/>
        </w:rPr>
        <w:t>торгов;</w:t>
      </w:r>
    </w:p>
    <w:p w14:paraId="20DD2311" w14:textId="77777777" w:rsidR="00C2500D" w:rsidRPr="002701F7" w:rsidRDefault="00C2500D" w:rsidP="00C2500D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701F7">
        <w:rPr>
          <w:rFonts w:ascii="Times New Roman" w:eastAsia="Times New Roman" w:hAnsi="Times New Roman"/>
          <w:sz w:val="24"/>
          <w:szCs w:val="24"/>
        </w:rPr>
        <w:t>к участию в торгах допущен только один Претендент;</w:t>
      </w:r>
    </w:p>
    <w:p w14:paraId="5E970D21" w14:textId="77777777" w:rsidR="00C2500D" w:rsidRPr="002701F7" w:rsidRDefault="00C2500D" w:rsidP="00C2500D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701F7">
        <w:rPr>
          <w:rFonts w:ascii="Times New Roman" w:eastAsia="Times New Roman" w:hAnsi="Times New Roman"/>
          <w:sz w:val="24"/>
          <w:szCs w:val="24"/>
        </w:rPr>
        <w:t xml:space="preserve">ни один из </w:t>
      </w:r>
      <w:r>
        <w:rPr>
          <w:rFonts w:ascii="Times New Roman" w:eastAsia="Times New Roman" w:hAnsi="Times New Roman"/>
          <w:sz w:val="24"/>
          <w:szCs w:val="24"/>
        </w:rPr>
        <w:t>У</w:t>
      </w:r>
      <w:r w:rsidRPr="002701F7">
        <w:rPr>
          <w:rFonts w:ascii="Times New Roman" w:eastAsia="Times New Roman" w:hAnsi="Times New Roman"/>
          <w:sz w:val="24"/>
          <w:szCs w:val="24"/>
        </w:rPr>
        <w:t xml:space="preserve">частников торгов не сделал предложения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 цене имущества во время проведения торгов</w:t>
      </w:r>
      <w:r w:rsidRPr="002701F7">
        <w:rPr>
          <w:rFonts w:ascii="Times New Roman" w:eastAsia="Times New Roman" w:hAnsi="Times New Roman"/>
          <w:sz w:val="24"/>
          <w:szCs w:val="24"/>
        </w:rPr>
        <w:t>.</w:t>
      </w:r>
    </w:p>
    <w:p w14:paraId="63DF8F8A" w14:textId="77777777" w:rsidR="00C2500D" w:rsidRPr="002701F7" w:rsidRDefault="00C2500D" w:rsidP="00C2500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13.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В случае признания торгов несостоявшимися информация об этом размещается в открытой части электронной площадки после оформления Организатором торгов протокола о признании торгов несостоявшимися.</w:t>
      </w:r>
    </w:p>
    <w:p w14:paraId="12929832" w14:textId="77777777" w:rsidR="00C2500D" w:rsidRPr="002701F7" w:rsidRDefault="00C2500D" w:rsidP="00C2500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14.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В случае технического сбоя системы электронных торгов (СЭТ) проведение торгов может быть приостановлено до устранения причин технического сбоя, о чем Организатор торгов информирует Участников торгов посредством направления уведомления в «личный кабинет» и на электронный адрес каждого Участника торгов, указанный при регистрации на электронной торговой площадке. Данная информация также размещается на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официальном Интернет-сайте Организатора торгов </w:t>
      </w:r>
      <w:hyperlink r:id="rId19" w:history="1">
        <w:r w:rsidRPr="00D132BB">
          <w:rPr>
            <w:rStyle w:val="ae"/>
            <w:rFonts w:ascii="Times New Roman" w:eastAsia="Calibri" w:hAnsi="Times New Roman"/>
            <w:sz w:val="24"/>
            <w:lang w:val="en-US"/>
          </w:rPr>
          <w:t>www</w:t>
        </w:r>
        <w:r w:rsidRPr="00D132BB">
          <w:rPr>
            <w:rStyle w:val="ae"/>
            <w:rFonts w:ascii="Times New Roman" w:eastAsia="Calibri" w:hAnsi="Times New Roman"/>
            <w:sz w:val="24"/>
          </w:rPr>
          <w:t>.</w:t>
        </w:r>
        <w:r w:rsidRPr="00D132BB">
          <w:rPr>
            <w:rStyle w:val="ae"/>
            <w:rFonts w:ascii="Times New Roman" w:eastAsia="Calibri" w:hAnsi="Times New Roman"/>
            <w:sz w:val="24"/>
            <w:lang w:val="en-US"/>
          </w:rPr>
          <w:t>auction</w:t>
        </w:r>
        <w:r w:rsidRPr="00D132BB">
          <w:rPr>
            <w:rStyle w:val="ae"/>
            <w:rFonts w:ascii="Times New Roman" w:eastAsia="Calibri" w:hAnsi="Times New Roman"/>
            <w:sz w:val="24"/>
          </w:rPr>
          <w:t>-</w:t>
        </w:r>
        <w:r w:rsidRPr="00D132BB">
          <w:rPr>
            <w:rStyle w:val="ae"/>
            <w:rFonts w:ascii="Times New Roman" w:eastAsia="Calibri" w:hAnsi="Times New Roman"/>
            <w:sz w:val="24"/>
            <w:lang w:val="en-US"/>
          </w:rPr>
          <w:t>house</w:t>
        </w:r>
        <w:r w:rsidRPr="00D132BB">
          <w:rPr>
            <w:rStyle w:val="ae"/>
            <w:rFonts w:ascii="Times New Roman" w:eastAsia="Calibri" w:hAnsi="Times New Roman"/>
            <w:sz w:val="24"/>
          </w:rPr>
          <w:t>.</w:t>
        </w:r>
        <w:r w:rsidRPr="00D132BB">
          <w:rPr>
            <w:rStyle w:val="ae"/>
            <w:rFonts w:ascii="Times New Roman" w:eastAsia="Calibri" w:hAnsi="Times New Roman"/>
            <w:sz w:val="24"/>
            <w:lang w:val="en-US"/>
          </w:rPr>
          <w:t>ru</w:t>
        </w:r>
      </w:hyperlink>
      <w:r>
        <w:rPr>
          <w:rFonts w:ascii="Times New Roman" w:hAnsi="Times New Roman"/>
          <w:sz w:val="24"/>
        </w:rPr>
        <w:t>,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на электронной торговой площадке </w:t>
      </w:r>
      <w:hyperlink r:id="rId20" w:history="1">
        <w:r w:rsidRPr="000F58E8">
          <w:rPr>
            <w:rStyle w:val="ae"/>
            <w:rFonts w:ascii="Times New Roman" w:hAnsi="Times New Roman"/>
            <w:sz w:val="24"/>
            <w:lang w:val="en-US"/>
          </w:rPr>
          <w:t>www</w:t>
        </w:r>
        <w:r w:rsidRPr="000F58E8">
          <w:rPr>
            <w:rStyle w:val="ae"/>
            <w:rFonts w:ascii="Times New Roman" w:hAnsi="Times New Roman"/>
            <w:sz w:val="24"/>
          </w:rPr>
          <w:t>.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lot</w:t>
        </w:r>
        <w:r w:rsidRPr="000F58E8">
          <w:rPr>
            <w:rStyle w:val="ae"/>
            <w:rFonts w:ascii="Times New Roman" w:hAnsi="Times New Roman"/>
            <w:sz w:val="24"/>
          </w:rPr>
          <w:t>-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online</w:t>
        </w:r>
        <w:r w:rsidRPr="000F58E8">
          <w:rPr>
            <w:rStyle w:val="ae"/>
            <w:rFonts w:ascii="Times New Roman" w:hAnsi="Times New Roman"/>
            <w:sz w:val="24"/>
          </w:rPr>
          <w:t>.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ru</w:t>
        </w:r>
      </w:hyperlink>
      <w:r w:rsidRPr="00AA1052">
        <w:rPr>
          <w:rFonts w:ascii="Times New Roman" w:hAnsi="Times New Roman"/>
          <w:sz w:val="24"/>
        </w:rPr>
        <w:t>.</w:t>
      </w:r>
    </w:p>
    <w:p w14:paraId="1CE581B2" w14:textId="77777777" w:rsidR="00C2500D" w:rsidRPr="00BD16AC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15. </w:t>
      </w:r>
      <w:r w:rsidRPr="00BD16AC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 купли-продажи имущества заключается между Продавцом и Победителем </w:t>
      </w:r>
      <w:r w:rsidRPr="00BD16AC"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BD16AC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2</w:t>
      </w:r>
      <w:r w:rsidRPr="00BD16AC">
        <w:rPr>
          <w:rFonts w:ascii="Times New Roman" w:hAnsi="Times New Roman"/>
          <w:sz w:val="24"/>
        </w:rPr>
        <w:t>0</w:t>
      </w:r>
      <w:r w:rsidRPr="00BD16A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(двадцати) дней с даты подписания протокола подведения итогов </w:t>
      </w:r>
      <w:r w:rsidRPr="00BD16AC">
        <w:rPr>
          <w:rFonts w:ascii="Times New Roman" w:hAnsi="Times New Roman"/>
          <w:sz w:val="24"/>
          <w:shd w:val="clear" w:color="auto" w:fill="FFFFFF"/>
        </w:rPr>
        <w:t>торгов в соответствии с формой договора купли-продажи, являющейся Приложением 6 к настоящему извещению о продаже имущества</w:t>
      </w:r>
      <w:r w:rsidRPr="00BD16AC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2BAD40BD" w14:textId="77777777" w:rsidR="00C2500D" w:rsidRPr="00BD16AC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16. </w:t>
      </w:r>
      <w:r w:rsidRPr="00BD16AC">
        <w:rPr>
          <w:rFonts w:ascii="Times New Roman" w:eastAsia="Times New Roman" w:hAnsi="Times New Roman"/>
          <w:sz w:val="24"/>
          <w:szCs w:val="24"/>
          <w:lang w:eastAsia="ru-RU"/>
        </w:rPr>
        <w:t>В случае если торги признаны несостоявшимися по причине допуска к участию единственного Претендента, договор купли-продажи имущества может быть заключен с Единственным участником торгов не позднее 2</w:t>
      </w:r>
      <w:r w:rsidRPr="00BD16A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0 (двадцати) дней с даты подписания протокола подведения итогов </w:t>
      </w:r>
      <w:r w:rsidRPr="00BD16AC">
        <w:rPr>
          <w:rFonts w:ascii="Times New Roman" w:hAnsi="Times New Roman"/>
          <w:sz w:val="24"/>
        </w:rPr>
        <w:t xml:space="preserve">торгов </w:t>
      </w:r>
      <w:r w:rsidRPr="00BD16A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 соответствии с формой договора купли-продажи, являющейся Приложением 6 к настоящему извещению о продаже имущества, по начальной цене имущества.</w:t>
      </w:r>
    </w:p>
    <w:p w14:paraId="3099598B" w14:textId="77777777" w:rsidR="00C2500D" w:rsidRPr="00D67147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17. </w:t>
      </w:r>
      <w:r w:rsidRPr="00D67147">
        <w:rPr>
          <w:rFonts w:ascii="Times New Roman" w:hAnsi="Times New Roman"/>
          <w:sz w:val="24"/>
          <w:shd w:val="clear" w:color="auto" w:fill="FFFFFF"/>
        </w:rPr>
        <w:t xml:space="preserve">Договор купли-продажи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имущества </w:t>
      </w:r>
      <w:r w:rsidRPr="00D67147">
        <w:rPr>
          <w:rFonts w:ascii="Times New Roman" w:hAnsi="Times New Roman"/>
          <w:sz w:val="24"/>
          <w:shd w:val="clear" w:color="auto" w:fill="FFFFFF"/>
        </w:rPr>
        <w:t xml:space="preserve">по итогам торгов подлежит заключению с учетом положений Указа Президента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РФ</w:t>
      </w:r>
      <w:r w:rsidRPr="00F9398A">
        <w:rPr>
          <w:rFonts w:ascii="Times New Roman" w:hAnsi="Times New Roman"/>
          <w:sz w:val="24"/>
        </w:rPr>
        <w:t xml:space="preserve"> </w:t>
      </w:r>
      <w:r w:rsidRPr="00D67147">
        <w:rPr>
          <w:rFonts w:ascii="Times New Roman" w:hAnsi="Times New Roman"/>
          <w:sz w:val="24"/>
          <w:shd w:val="clear" w:color="auto" w:fill="FFFFFF"/>
        </w:rPr>
        <w:t xml:space="preserve">от 01.03.2022 № 81 «О дополнительных временных мерах экономического характера по обеспечению финансовой стабильности РФ» (далее – Указ Президента РФ № 81), Указа Президента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РФ</w:t>
      </w:r>
      <w:r w:rsidRPr="00F9398A">
        <w:rPr>
          <w:rFonts w:ascii="Times New Roman" w:hAnsi="Times New Roman"/>
          <w:sz w:val="24"/>
        </w:rPr>
        <w:t xml:space="preserve"> </w:t>
      </w:r>
      <w:r w:rsidRPr="00D67147">
        <w:rPr>
          <w:rFonts w:ascii="Times New Roman" w:hAnsi="Times New Roman"/>
          <w:sz w:val="24"/>
          <w:shd w:val="clear" w:color="auto" w:fill="FFFFFF"/>
        </w:rPr>
        <w:t>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 (далее – Указ Президента РФ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67147">
        <w:rPr>
          <w:rFonts w:ascii="Times New Roman" w:hAnsi="Times New Roman"/>
          <w:sz w:val="24"/>
          <w:shd w:val="clear" w:color="auto" w:fill="FFFFFF"/>
        </w:rPr>
        <w:t xml:space="preserve">№ 252), постановления Правительства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РФ</w:t>
      </w:r>
      <w:r w:rsidRPr="00D67147">
        <w:rPr>
          <w:rFonts w:ascii="Times New Roman" w:hAnsi="Times New Roman"/>
          <w:sz w:val="24"/>
          <w:shd w:val="clear" w:color="auto" w:fill="FFFFFF"/>
        </w:rPr>
        <w:t xml:space="preserve"> от 11.05.2022 № 851 «О мерах по реализации Указа Президента Российской Федерации от 03.05.2022 № 252» вместе с Перечнем юридических лиц, в отношении которых применяются специальные экономические меры (далее - Постановление Правительства РФ № 851). Риски, связанные с отказом в заключении сделки по итогам торгов с учетом положений Указа Президента РФ № 81, Указа Президента РФ № 252, Постановления Правительства РФ № 851 несет Покупатель</w:t>
      </w:r>
      <w:r w:rsidRPr="00D67147">
        <w:rPr>
          <w:rFonts w:ascii="Times New Roman" w:hAnsi="Times New Roman"/>
          <w:sz w:val="24"/>
          <w:shd w:val="clear" w:color="auto" w:fill="FFFFFF"/>
          <w:vertAlign w:val="superscript"/>
        </w:rPr>
        <w:footnoteReference w:id="2"/>
      </w:r>
      <w:r w:rsidRPr="00D67147">
        <w:rPr>
          <w:rFonts w:ascii="Times New Roman" w:hAnsi="Times New Roman"/>
          <w:sz w:val="24"/>
          <w:shd w:val="clear" w:color="auto" w:fill="FFFFFF"/>
        </w:rPr>
        <w:t>.</w:t>
      </w:r>
    </w:p>
    <w:p w14:paraId="060CFCE5" w14:textId="77777777" w:rsidR="00C2500D" w:rsidRPr="002701F7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18.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цены продажи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производится Покупателем в течение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15 (пятнадцати) банковских дней с даты получения счета, выставляемого Продавцом после заключения договора купли-продажи имущества. Датой исполнения обязательств Покупателя по оплате цены продажи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считается дата поступления денежных средств на расчетный счет Продавца.</w:t>
      </w:r>
    </w:p>
    <w:p w14:paraId="3B4E9709" w14:textId="34AB2A0A" w:rsidR="00C2500D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19.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Право собственности на недвижимо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возникает у Покупателя с момента государственной регистрации перехода права собственности в Едином государственном реестре недвижимости. </w:t>
      </w:r>
    </w:p>
    <w:p w14:paraId="510516CD" w14:textId="77777777" w:rsidR="00C2500D" w:rsidRPr="002701F7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20.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Покупателю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и необходимой технической документации, относящейся 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имуществу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осуществляется по акту приема-передачи в течение 5 (пяти) рабочих дней с момента полного исполнения Покупателем обязательств по оплате в соответствии с условиями договора купли-продажи имущества. </w:t>
      </w:r>
    </w:p>
    <w:p w14:paraId="4B488AD7" w14:textId="77777777" w:rsidR="00C2500D" w:rsidRPr="002701F7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21.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Расходы, связанные с переходом права собственности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имущество,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несет Покупатель.</w:t>
      </w:r>
    </w:p>
    <w:p w14:paraId="3903482D" w14:textId="77777777" w:rsidR="00C2500D" w:rsidRPr="002701F7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22.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уклонения или отказа Победителя торгов от заключения в установленный срок договора купли-продажи имущества или оплаты цены продажи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имущества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Победителю торгов не возвращается. </w:t>
      </w:r>
    </w:p>
    <w:p w14:paraId="4DF4B9AB" w14:textId="77777777" w:rsidR="00C2500D" w:rsidRPr="002701F7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23.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Победитель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оплачивает Организатору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вознаграждение в размере 5% (пяти процентов) от цены продажи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определенной по итогам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НДС, в течение 5 (пяти) рабочих дней с даты подведения итогов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. Соглашение о выплате вознаграждения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являющейся Приложением 7 к настоящему 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звещению о продаже имущества,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вступает в силу с момента признания Претендента Победителем торгов и действует до полного выполнения сторонами своих обязательств. </w:t>
      </w:r>
    </w:p>
    <w:p w14:paraId="4083AE5C" w14:textId="77777777" w:rsidR="00C2500D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24.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Единственный участник торгов оплачивает Организатору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вознаграждение в размере 5% (пяти процентов) от начальной цены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НДС, в течение 5 (пяти) рабочих дней с даты заключения с Продавцом договора купли-продажи имущества. Соглашение о выплате вознаграждения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являющейся Приложением 7 к настоящему 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звещению о продаже 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случае заключения договора купли-продажи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имущества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с Единственным участником вступает в силу с даты заключения с Претендентом, признанным Единственным участником торгов, договора купли-продажи </w:t>
      </w:r>
      <w:r w:rsidRPr="005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и действует до полного выполнения сторонами своих обязательств.</w:t>
      </w:r>
    </w:p>
    <w:p w14:paraId="16C4E614" w14:textId="77777777" w:rsidR="00C2500D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25.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Указанное вознаграждение Организатора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не входит в цену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и уплачивается сверх цены продажи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определенной по итогам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1ABB3AE6" w14:textId="77777777" w:rsidR="00C2500D" w:rsidRPr="002701F7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26.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просрочку оплаты суммы вознаграждения Организатор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вправе потребовать от Победителя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торгов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 / Единственного участника, с которым заключен договор купли-продажи имущества, уплаты пени в размере 0,1% (одна десятая процента) от суммы просроченного платежа за каждый день просрочки.</w:t>
      </w:r>
    </w:p>
    <w:p w14:paraId="1BCF54C9" w14:textId="77777777" w:rsidR="00C2500D" w:rsidRPr="002701F7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27.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Условие о сроке и порядке выплаты вознаграждения Организатору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публичной офертой в соответствии со ст. 437 ГК РФ. Подача Претендентом заявки на участие в торгах является акцептом такой оферты. Соглашение о выплате вознаграждения Организатору 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 xml:space="preserve">торгов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считается заключенным в установленном порядке.</w:t>
      </w:r>
    </w:p>
    <w:p w14:paraId="7BF46494" w14:textId="77777777" w:rsidR="00C2500D" w:rsidRPr="002701F7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28.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Приложения, указанные по тексту </w:t>
      </w:r>
      <w:r w:rsidRPr="002701F7">
        <w:rPr>
          <w:rFonts w:ascii="Times New Roman" w:eastAsia="SimSun" w:hAnsi="Times New Roman"/>
          <w:bCs/>
          <w:kern w:val="2"/>
          <w:sz w:val="24"/>
          <w:szCs w:val="24"/>
          <w:lang w:eastAsia="hi-IN" w:bidi="hi-IN"/>
        </w:rPr>
        <w:t>и</w:t>
      </w:r>
      <w:r w:rsidRPr="002701F7">
        <w:rPr>
          <w:rFonts w:ascii="Times New Roman" w:eastAsia="Times New Roman" w:hAnsi="Times New Roman"/>
          <w:sz w:val="24"/>
          <w:szCs w:val="24"/>
          <w:lang w:eastAsia="zh-CN"/>
        </w:rPr>
        <w:t>звещения о продаже имущества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размещены на официальном Интернет-сайте Организатора торгов </w:t>
      </w:r>
      <w:hyperlink r:id="rId21" w:history="1">
        <w:r w:rsidRPr="00D132BB">
          <w:rPr>
            <w:rStyle w:val="ae"/>
            <w:rFonts w:ascii="Times New Roman" w:eastAsia="Calibri" w:hAnsi="Times New Roman"/>
            <w:sz w:val="24"/>
            <w:lang w:val="en-US"/>
          </w:rPr>
          <w:t>www</w:t>
        </w:r>
        <w:r w:rsidRPr="00D132BB">
          <w:rPr>
            <w:rStyle w:val="ae"/>
            <w:rFonts w:ascii="Times New Roman" w:eastAsia="Calibri" w:hAnsi="Times New Roman"/>
            <w:sz w:val="24"/>
          </w:rPr>
          <w:t>.</w:t>
        </w:r>
        <w:r w:rsidRPr="00D132BB">
          <w:rPr>
            <w:rStyle w:val="ae"/>
            <w:rFonts w:ascii="Times New Roman" w:eastAsia="Calibri" w:hAnsi="Times New Roman"/>
            <w:sz w:val="24"/>
            <w:lang w:val="en-US"/>
          </w:rPr>
          <w:t>auction</w:t>
        </w:r>
        <w:r w:rsidRPr="00D132BB">
          <w:rPr>
            <w:rStyle w:val="ae"/>
            <w:rFonts w:ascii="Times New Roman" w:eastAsia="Calibri" w:hAnsi="Times New Roman"/>
            <w:sz w:val="24"/>
          </w:rPr>
          <w:t>-</w:t>
        </w:r>
        <w:r w:rsidRPr="00D132BB">
          <w:rPr>
            <w:rStyle w:val="ae"/>
            <w:rFonts w:ascii="Times New Roman" w:eastAsia="Calibri" w:hAnsi="Times New Roman"/>
            <w:sz w:val="24"/>
            <w:lang w:val="en-US"/>
          </w:rPr>
          <w:t>house</w:t>
        </w:r>
        <w:r w:rsidRPr="00D132BB">
          <w:rPr>
            <w:rStyle w:val="ae"/>
            <w:rFonts w:ascii="Times New Roman" w:eastAsia="Calibri" w:hAnsi="Times New Roman"/>
            <w:sz w:val="24"/>
          </w:rPr>
          <w:t>.</w:t>
        </w:r>
        <w:r w:rsidRPr="00D132BB">
          <w:rPr>
            <w:rStyle w:val="ae"/>
            <w:rFonts w:ascii="Times New Roman" w:eastAsia="Calibri" w:hAnsi="Times New Roman"/>
            <w:sz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  <w:u w:val="single"/>
          <w:lang w:eastAsia="zh-CN"/>
        </w:rPr>
        <w:t>,</w:t>
      </w:r>
      <w:r w:rsidRPr="006A2DCD">
        <w:rPr>
          <w:rFonts w:ascii="Times New Roman" w:hAnsi="Times New Roman"/>
          <w:sz w:val="24"/>
        </w:rPr>
        <w:t xml:space="preserve"> </w:t>
      </w:r>
      <w:r w:rsidRPr="00F44B64">
        <w:rPr>
          <w:rFonts w:ascii="Times New Roman" w:eastAsia="Times New Roman" w:hAnsi="Times New Roman" w:cs="Times New Roman"/>
          <w:sz w:val="24"/>
          <w:szCs w:val="24"/>
          <w:lang w:eastAsia="zh-CN"/>
        </w:rPr>
        <w:t>а также на электронной торговой площадке</w:t>
      </w:r>
      <w:r w:rsidRPr="006A2DCD">
        <w:rPr>
          <w:rFonts w:ascii="Times New Roman" w:hAnsi="Times New Roman"/>
          <w:sz w:val="24"/>
        </w:rPr>
        <w:t xml:space="preserve"> </w:t>
      </w:r>
      <w:hyperlink r:id="rId22" w:history="1">
        <w:r w:rsidRPr="000F58E8">
          <w:rPr>
            <w:rStyle w:val="ae"/>
            <w:rFonts w:ascii="Times New Roman" w:hAnsi="Times New Roman"/>
            <w:sz w:val="24"/>
            <w:lang w:val="en-US"/>
          </w:rPr>
          <w:t>www</w:t>
        </w:r>
        <w:r w:rsidRPr="000F58E8">
          <w:rPr>
            <w:rStyle w:val="ae"/>
            <w:rFonts w:ascii="Times New Roman" w:hAnsi="Times New Roman"/>
            <w:sz w:val="24"/>
          </w:rPr>
          <w:t>.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lot</w:t>
        </w:r>
        <w:r w:rsidRPr="000F58E8">
          <w:rPr>
            <w:rStyle w:val="ae"/>
            <w:rFonts w:ascii="Times New Roman" w:hAnsi="Times New Roman"/>
            <w:sz w:val="24"/>
          </w:rPr>
          <w:t>-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online</w:t>
        </w:r>
        <w:r w:rsidRPr="000F58E8">
          <w:rPr>
            <w:rStyle w:val="ae"/>
            <w:rFonts w:ascii="Times New Roman" w:hAnsi="Times New Roman"/>
            <w:sz w:val="24"/>
          </w:rPr>
          <w:t>.</w:t>
        </w:r>
        <w:r w:rsidRPr="000F58E8">
          <w:rPr>
            <w:rStyle w:val="ae"/>
            <w:rFonts w:ascii="Times New Roman" w:hAnsi="Times New Roman"/>
            <w:sz w:val="24"/>
            <w:lang w:val="en-US"/>
          </w:rPr>
          <w:t>ru</w:t>
        </w:r>
      </w:hyperlink>
      <w:r w:rsidRPr="006A2DCD">
        <w:rPr>
          <w:rStyle w:val="ae"/>
          <w:u w:val="none"/>
        </w:rPr>
        <w:t xml:space="preserve"> </w:t>
      </w:r>
      <w:r w:rsidRPr="002701F7">
        <w:rPr>
          <w:rFonts w:ascii="Times New Roman" w:eastAsia="Times New Roman" w:hAnsi="Times New Roman"/>
          <w:sz w:val="24"/>
          <w:szCs w:val="24"/>
          <w:lang w:eastAsia="ru-RU"/>
        </w:rPr>
        <w:t>в разделе «документы к торгам».</w:t>
      </w:r>
    </w:p>
    <w:p w14:paraId="69C37F7E" w14:textId="77777777" w:rsidR="00C2500D" w:rsidRPr="002701F7" w:rsidRDefault="00C2500D" w:rsidP="00C250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BFEFD30" w14:textId="77777777" w:rsidR="00C2500D" w:rsidRPr="0071578F" w:rsidRDefault="00C2500D" w:rsidP="00C2500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701F7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Телефоны службы технической поддержки: </w:t>
      </w:r>
      <w:r w:rsidRPr="000F58E8">
        <w:rPr>
          <w:rFonts w:ascii="Times New Roman" w:hAnsi="Times New Roman"/>
          <w:b/>
          <w:sz w:val="24"/>
        </w:rPr>
        <w:t>8-800-777-57-57,</w:t>
      </w:r>
      <w:r w:rsidRPr="002701F7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доб. </w:t>
      </w:r>
      <w:r w:rsidRPr="000F58E8">
        <w:rPr>
          <w:rFonts w:ascii="Times New Roman" w:hAnsi="Times New Roman"/>
          <w:b/>
          <w:sz w:val="24"/>
        </w:rPr>
        <w:t>236.</w:t>
      </w:r>
    </w:p>
    <w:p w14:paraId="5043C9F1" w14:textId="77777777" w:rsidR="00C2500D" w:rsidRPr="002701F7" w:rsidRDefault="00C2500D" w:rsidP="00C25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622"/>
        <w:gridCol w:w="8125"/>
      </w:tblGrid>
      <w:tr w:rsidR="00C2500D" w:rsidRPr="002701F7" w14:paraId="10367091" w14:textId="77777777" w:rsidTr="006605D7">
        <w:trPr>
          <w:trHeight w:val="1495"/>
        </w:trPr>
        <w:tc>
          <w:tcPr>
            <w:tcW w:w="1622" w:type="dxa"/>
            <w:hideMark/>
          </w:tcPr>
          <w:p w14:paraId="53A70288" w14:textId="77777777" w:rsidR="00C2500D" w:rsidRPr="002701F7" w:rsidRDefault="00C2500D" w:rsidP="006605D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Приложения:</w:t>
            </w:r>
          </w:p>
        </w:tc>
        <w:tc>
          <w:tcPr>
            <w:tcW w:w="8125" w:type="dxa"/>
          </w:tcPr>
          <w:p w14:paraId="49190F65" w14:textId="77777777" w:rsidR="00C2500D" w:rsidRDefault="00C2500D" w:rsidP="006605D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Форма договора о задатке (договора присоединения) на 2 л. </w:t>
            </w:r>
          </w:p>
          <w:p w14:paraId="6170766C" w14:textId="77777777" w:rsidR="00C2500D" w:rsidRPr="002701F7" w:rsidRDefault="00C2500D" w:rsidP="006605D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 Форма заявки на участие в торгах (для юридических лиц) на 2 л.</w:t>
            </w:r>
          </w:p>
          <w:p w14:paraId="327BFA2E" w14:textId="77777777" w:rsidR="00C2500D" w:rsidRPr="002701F7" w:rsidRDefault="00C2500D" w:rsidP="006605D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</w:t>
            </w: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 Форма заявки на участие в торгах (для физических лиц) на 2 л.</w:t>
            </w:r>
          </w:p>
          <w:p w14:paraId="59399498" w14:textId="77777777" w:rsidR="00C2500D" w:rsidRPr="002701F7" w:rsidRDefault="00C2500D" w:rsidP="006605D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 Форма согласия на обработку персональных данных на 1 л.</w:t>
            </w:r>
          </w:p>
          <w:p w14:paraId="11067BEA" w14:textId="77777777" w:rsidR="00C2500D" w:rsidRPr="002701F7" w:rsidRDefault="00C2500D" w:rsidP="006605D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 Форма справки о цепочке собственников на 1 л.</w:t>
            </w:r>
          </w:p>
          <w:p w14:paraId="40CC7AAD" w14:textId="77777777" w:rsidR="00C2500D" w:rsidRDefault="00C2500D" w:rsidP="006605D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6.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Форма договора купли-продажи с приложениями, всего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22</w:t>
            </w: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л.</w:t>
            </w:r>
          </w:p>
          <w:p w14:paraId="7F8B214D" w14:textId="77777777" w:rsidR="00C2500D" w:rsidRPr="002701F7" w:rsidRDefault="00C2500D" w:rsidP="006605D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 Форма соглашения о выплате вознаграждения на 2 л.</w:t>
            </w:r>
          </w:p>
          <w:p w14:paraId="17897ABD" w14:textId="77777777" w:rsidR="00C2500D" w:rsidRPr="002701F7" w:rsidRDefault="00C2500D" w:rsidP="006605D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8. Иные документы, имеющие отношение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имуществу</w:t>
            </w:r>
            <w:r w:rsidRPr="002701F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размещаемые в установленном порядке на сайте Организатора торгов, либо предоставляемые в порядке, определенном в настоящем извещении о продаже имущества (при наличии). </w:t>
            </w:r>
          </w:p>
        </w:tc>
      </w:tr>
    </w:tbl>
    <w:p w14:paraId="13891E3B" w14:textId="77777777" w:rsidR="00C2500D" w:rsidRPr="00D67147" w:rsidRDefault="00C2500D" w:rsidP="00C2500D">
      <w:pPr>
        <w:spacing w:line="256" w:lineRule="auto"/>
        <w:rPr>
          <w:rFonts w:ascii="Calibri" w:hAnsi="Calibri"/>
        </w:rPr>
      </w:pPr>
    </w:p>
    <w:p w14:paraId="0E596FB7" w14:textId="77777777" w:rsidR="00E4769B" w:rsidRPr="00D67147" w:rsidRDefault="00E4769B" w:rsidP="00D67147">
      <w:pPr>
        <w:spacing w:line="256" w:lineRule="auto"/>
        <w:rPr>
          <w:rFonts w:ascii="Calibri" w:hAnsi="Calibri"/>
        </w:rPr>
      </w:pPr>
    </w:p>
    <w:p w14:paraId="181F6E63" w14:textId="77777777" w:rsidR="003C7E15" w:rsidRPr="002701F7" w:rsidRDefault="003C7E15" w:rsidP="00D67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C7E15" w:rsidRPr="002701F7">
      <w:headerReference w:type="default" r:id="rId23"/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2167DA" w16cid:durableId="26DEEDE8"/>
  <w16cid:commentId w16cid:paraId="3FF73496" w16cid:durableId="26E56D43"/>
  <w16cid:commentId w16cid:paraId="1406B0BD" w16cid:durableId="26E56D44"/>
  <w16cid:commentId w16cid:paraId="4EB1EAF3" w16cid:durableId="26E56D45"/>
  <w16cid:commentId w16cid:paraId="4A17BB98" w16cid:durableId="26E56D46"/>
  <w16cid:commentId w16cid:paraId="70C5B4B6" w16cid:durableId="26E56D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3BC9D" w14:textId="77777777" w:rsidR="008B7917" w:rsidRDefault="008B7917" w:rsidP="00976C98">
      <w:pPr>
        <w:spacing w:after="0" w:line="240" w:lineRule="auto"/>
      </w:pPr>
      <w:r>
        <w:separator/>
      </w:r>
    </w:p>
  </w:endnote>
  <w:endnote w:type="continuationSeparator" w:id="0">
    <w:p w14:paraId="2CFBEB77" w14:textId="77777777" w:rsidR="008B7917" w:rsidRDefault="008B7917" w:rsidP="00976C98">
      <w:pPr>
        <w:spacing w:after="0" w:line="240" w:lineRule="auto"/>
      </w:pPr>
      <w:r>
        <w:continuationSeparator/>
      </w:r>
    </w:p>
  </w:endnote>
  <w:endnote w:type="continuationNotice" w:id="1">
    <w:p w14:paraId="22748883" w14:textId="77777777" w:rsidR="008B7917" w:rsidRDefault="008B79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9512E" w14:textId="77777777" w:rsidR="00F36B17" w:rsidRDefault="00F36B1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07DAA" w14:textId="77777777" w:rsidR="008B7917" w:rsidRDefault="008B7917" w:rsidP="00976C98">
      <w:pPr>
        <w:spacing w:after="0" w:line="240" w:lineRule="auto"/>
      </w:pPr>
      <w:r>
        <w:separator/>
      </w:r>
    </w:p>
  </w:footnote>
  <w:footnote w:type="continuationSeparator" w:id="0">
    <w:p w14:paraId="20F52416" w14:textId="77777777" w:rsidR="008B7917" w:rsidRDefault="008B7917" w:rsidP="00976C98">
      <w:pPr>
        <w:spacing w:after="0" w:line="240" w:lineRule="auto"/>
      </w:pPr>
      <w:r>
        <w:continuationSeparator/>
      </w:r>
    </w:p>
  </w:footnote>
  <w:footnote w:type="continuationNotice" w:id="1">
    <w:p w14:paraId="0B5C4BA9" w14:textId="77777777" w:rsidR="008B7917" w:rsidRDefault="008B7917">
      <w:pPr>
        <w:spacing w:after="0" w:line="240" w:lineRule="auto"/>
      </w:pPr>
    </w:p>
  </w:footnote>
  <w:footnote w:id="2">
    <w:p w14:paraId="6EF693B3" w14:textId="77777777" w:rsidR="00C2500D" w:rsidRPr="00B16F9B" w:rsidRDefault="00C2500D" w:rsidP="00C2500D">
      <w:pPr>
        <w:pStyle w:val="a3"/>
        <w:rPr>
          <w:rFonts w:ascii="Times New Roman" w:hAnsi="Times New Roman" w:cs="Times New Roman"/>
        </w:rPr>
      </w:pPr>
      <w:r w:rsidRPr="00B16F9B">
        <w:rPr>
          <w:rStyle w:val="a5"/>
          <w:rFonts w:ascii="Times New Roman" w:hAnsi="Times New Roman" w:cs="Times New Roman"/>
        </w:rPr>
        <w:footnoteRef/>
      </w:r>
      <w:r w:rsidRPr="00B16F9B">
        <w:rPr>
          <w:rFonts w:ascii="Times New Roman" w:hAnsi="Times New Roman" w:cs="Times New Roman"/>
        </w:rPr>
        <w:t xml:space="preserve"> Положения применяются в период действия Указа Президента РФ №</w:t>
      </w:r>
      <w:r>
        <w:rPr>
          <w:rFonts w:ascii="Times New Roman" w:hAnsi="Times New Roman" w:cs="Times New Roman"/>
        </w:rPr>
        <w:t xml:space="preserve"> </w:t>
      </w:r>
      <w:r w:rsidRPr="00B16F9B">
        <w:rPr>
          <w:rFonts w:ascii="Times New Roman" w:hAnsi="Times New Roman" w:cs="Times New Roman"/>
        </w:rPr>
        <w:t xml:space="preserve">81, Указа Президента РФ </w:t>
      </w:r>
      <w:r>
        <w:rPr>
          <w:rFonts w:ascii="Times New Roman" w:hAnsi="Times New Roman" w:cs="Times New Roman"/>
        </w:rPr>
        <w:t>№ 252, П</w:t>
      </w:r>
      <w:r w:rsidRPr="00B16F9B">
        <w:rPr>
          <w:rFonts w:ascii="Times New Roman" w:hAnsi="Times New Roman" w:cs="Times New Roman"/>
        </w:rPr>
        <w:t>остановления Правительства РФ № 851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7ABFC" w14:textId="77777777" w:rsidR="00F36B17" w:rsidRDefault="00F36B1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0743B"/>
    <w:multiLevelType w:val="hybridMultilevel"/>
    <w:tmpl w:val="32DC8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803D9"/>
    <w:multiLevelType w:val="hybridMultilevel"/>
    <w:tmpl w:val="86C49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5C6248"/>
    <w:multiLevelType w:val="hybridMultilevel"/>
    <w:tmpl w:val="4334B4CA"/>
    <w:lvl w:ilvl="0" w:tplc="BF080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2813E9B"/>
    <w:multiLevelType w:val="hybridMultilevel"/>
    <w:tmpl w:val="0136B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37"/>
    <w:rsid w:val="00003F37"/>
    <w:rsid w:val="00004A32"/>
    <w:rsid w:val="000071EB"/>
    <w:rsid w:val="000120E4"/>
    <w:rsid w:val="00013C19"/>
    <w:rsid w:val="00025A88"/>
    <w:rsid w:val="00026561"/>
    <w:rsid w:val="00033014"/>
    <w:rsid w:val="00036B67"/>
    <w:rsid w:val="00037E7B"/>
    <w:rsid w:val="000454C6"/>
    <w:rsid w:val="00051069"/>
    <w:rsid w:val="000600DC"/>
    <w:rsid w:val="00065A72"/>
    <w:rsid w:val="00091372"/>
    <w:rsid w:val="000A0BE9"/>
    <w:rsid w:val="000A2613"/>
    <w:rsid w:val="000A417D"/>
    <w:rsid w:val="000B1459"/>
    <w:rsid w:val="000B24AA"/>
    <w:rsid w:val="000B7468"/>
    <w:rsid w:val="000C5984"/>
    <w:rsid w:val="000D0BE9"/>
    <w:rsid w:val="000E2915"/>
    <w:rsid w:val="000E2D9E"/>
    <w:rsid w:val="000E7A65"/>
    <w:rsid w:val="000F0D5F"/>
    <w:rsid w:val="000F0F35"/>
    <w:rsid w:val="000F3834"/>
    <w:rsid w:val="000F3FC2"/>
    <w:rsid w:val="000F7B53"/>
    <w:rsid w:val="00100033"/>
    <w:rsid w:val="00100562"/>
    <w:rsid w:val="00101E76"/>
    <w:rsid w:val="001072E6"/>
    <w:rsid w:val="0011319C"/>
    <w:rsid w:val="001134A7"/>
    <w:rsid w:val="0012572B"/>
    <w:rsid w:val="00125DDB"/>
    <w:rsid w:val="00126080"/>
    <w:rsid w:val="001265A1"/>
    <w:rsid w:val="001325A9"/>
    <w:rsid w:val="00146DF9"/>
    <w:rsid w:val="001472BD"/>
    <w:rsid w:val="00147CBE"/>
    <w:rsid w:val="00147F0E"/>
    <w:rsid w:val="00153F01"/>
    <w:rsid w:val="00153F65"/>
    <w:rsid w:val="001540B8"/>
    <w:rsid w:val="00154110"/>
    <w:rsid w:val="00156B57"/>
    <w:rsid w:val="00165948"/>
    <w:rsid w:val="00166B5B"/>
    <w:rsid w:val="001705B3"/>
    <w:rsid w:val="00184B09"/>
    <w:rsid w:val="001854D9"/>
    <w:rsid w:val="001909D2"/>
    <w:rsid w:val="00190AB8"/>
    <w:rsid w:val="0019760B"/>
    <w:rsid w:val="001A10A2"/>
    <w:rsid w:val="001A1255"/>
    <w:rsid w:val="001A1F74"/>
    <w:rsid w:val="001A356C"/>
    <w:rsid w:val="001A35CE"/>
    <w:rsid w:val="001A6B44"/>
    <w:rsid w:val="001B514C"/>
    <w:rsid w:val="001B654A"/>
    <w:rsid w:val="001C13B1"/>
    <w:rsid w:val="001C156C"/>
    <w:rsid w:val="001C5DC9"/>
    <w:rsid w:val="001C6710"/>
    <w:rsid w:val="001D4A67"/>
    <w:rsid w:val="001D51ED"/>
    <w:rsid w:val="001D6F21"/>
    <w:rsid w:val="001E04C6"/>
    <w:rsid w:val="001E088F"/>
    <w:rsid w:val="001E7272"/>
    <w:rsid w:val="001F1CCE"/>
    <w:rsid w:val="00201188"/>
    <w:rsid w:val="00207A79"/>
    <w:rsid w:val="00215C17"/>
    <w:rsid w:val="00220253"/>
    <w:rsid w:val="002217CB"/>
    <w:rsid w:val="00227381"/>
    <w:rsid w:val="002311C6"/>
    <w:rsid w:val="00232502"/>
    <w:rsid w:val="00247FD0"/>
    <w:rsid w:val="00253784"/>
    <w:rsid w:val="00261B1A"/>
    <w:rsid w:val="00263A0D"/>
    <w:rsid w:val="00266583"/>
    <w:rsid w:val="002701F7"/>
    <w:rsid w:val="00274C79"/>
    <w:rsid w:val="00281932"/>
    <w:rsid w:val="002821EE"/>
    <w:rsid w:val="0028790E"/>
    <w:rsid w:val="00296634"/>
    <w:rsid w:val="00296B4E"/>
    <w:rsid w:val="002B43E1"/>
    <w:rsid w:val="002B7179"/>
    <w:rsid w:val="002B7F6C"/>
    <w:rsid w:val="002C7C4A"/>
    <w:rsid w:val="002D33AD"/>
    <w:rsid w:val="002D5F65"/>
    <w:rsid w:val="002D724F"/>
    <w:rsid w:val="002E0F21"/>
    <w:rsid w:val="002E63E1"/>
    <w:rsid w:val="002F0539"/>
    <w:rsid w:val="002F255D"/>
    <w:rsid w:val="002F3BCF"/>
    <w:rsid w:val="002F3D67"/>
    <w:rsid w:val="002F4470"/>
    <w:rsid w:val="003027E0"/>
    <w:rsid w:val="003129A4"/>
    <w:rsid w:val="00312D76"/>
    <w:rsid w:val="00316273"/>
    <w:rsid w:val="0032591D"/>
    <w:rsid w:val="00330F81"/>
    <w:rsid w:val="00333DA7"/>
    <w:rsid w:val="00333FA9"/>
    <w:rsid w:val="00337B91"/>
    <w:rsid w:val="003415EE"/>
    <w:rsid w:val="00341825"/>
    <w:rsid w:val="00350941"/>
    <w:rsid w:val="00351ED1"/>
    <w:rsid w:val="003521C6"/>
    <w:rsid w:val="00361413"/>
    <w:rsid w:val="003617EC"/>
    <w:rsid w:val="003731CF"/>
    <w:rsid w:val="00387B8C"/>
    <w:rsid w:val="00387E52"/>
    <w:rsid w:val="003901D6"/>
    <w:rsid w:val="00392C91"/>
    <w:rsid w:val="00393F3F"/>
    <w:rsid w:val="003942E8"/>
    <w:rsid w:val="00396797"/>
    <w:rsid w:val="003A0B25"/>
    <w:rsid w:val="003A2FED"/>
    <w:rsid w:val="003A65DB"/>
    <w:rsid w:val="003B0FD6"/>
    <w:rsid w:val="003B1B5D"/>
    <w:rsid w:val="003B251B"/>
    <w:rsid w:val="003B61B0"/>
    <w:rsid w:val="003C40DF"/>
    <w:rsid w:val="003C4CF3"/>
    <w:rsid w:val="003C4FD4"/>
    <w:rsid w:val="003C6C8D"/>
    <w:rsid w:val="003C7E15"/>
    <w:rsid w:val="003D04CD"/>
    <w:rsid w:val="003D4FB4"/>
    <w:rsid w:val="003D5CEA"/>
    <w:rsid w:val="003D7320"/>
    <w:rsid w:val="003F1A8D"/>
    <w:rsid w:val="003F4BDE"/>
    <w:rsid w:val="00401321"/>
    <w:rsid w:val="004020EC"/>
    <w:rsid w:val="00407366"/>
    <w:rsid w:val="00410DC5"/>
    <w:rsid w:val="00415197"/>
    <w:rsid w:val="0041673C"/>
    <w:rsid w:val="00416B8C"/>
    <w:rsid w:val="00417ED6"/>
    <w:rsid w:val="00433BF8"/>
    <w:rsid w:val="00434CE2"/>
    <w:rsid w:val="00437AD1"/>
    <w:rsid w:val="00444448"/>
    <w:rsid w:val="0044647E"/>
    <w:rsid w:val="00446EF6"/>
    <w:rsid w:val="00452217"/>
    <w:rsid w:val="004571B4"/>
    <w:rsid w:val="00460D76"/>
    <w:rsid w:val="00461B4E"/>
    <w:rsid w:val="00472506"/>
    <w:rsid w:val="004765FC"/>
    <w:rsid w:val="00477554"/>
    <w:rsid w:val="00480832"/>
    <w:rsid w:val="00481B16"/>
    <w:rsid w:val="00486E41"/>
    <w:rsid w:val="00496607"/>
    <w:rsid w:val="004A0EDF"/>
    <w:rsid w:val="004A473F"/>
    <w:rsid w:val="004B1A3A"/>
    <w:rsid w:val="004B322D"/>
    <w:rsid w:val="004C0593"/>
    <w:rsid w:val="004C5893"/>
    <w:rsid w:val="004C5DAD"/>
    <w:rsid w:val="004D203F"/>
    <w:rsid w:val="004E0501"/>
    <w:rsid w:val="004E0865"/>
    <w:rsid w:val="004E19C7"/>
    <w:rsid w:val="004E2922"/>
    <w:rsid w:val="004E7B8E"/>
    <w:rsid w:val="004E7F92"/>
    <w:rsid w:val="004F6B05"/>
    <w:rsid w:val="00500C55"/>
    <w:rsid w:val="00505BC9"/>
    <w:rsid w:val="005106C2"/>
    <w:rsid w:val="005252C4"/>
    <w:rsid w:val="00526452"/>
    <w:rsid w:val="00530DFB"/>
    <w:rsid w:val="0053328E"/>
    <w:rsid w:val="00536270"/>
    <w:rsid w:val="0054300C"/>
    <w:rsid w:val="005462D6"/>
    <w:rsid w:val="005529A3"/>
    <w:rsid w:val="00552ED7"/>
    <w:rsid w:val="00553767"/>
    <w:rsid w:val="0055675C"/>
    <w:rsid w:val="00565C45"/>
    <w:rsid w:val="005767BA"/>
    <w:rsid w:val="00582BC3"/>
    <w:rsid w:val="00583516"/>
    <w:rsid w:val="005836EF"/>
    <w:rsid w:val="005849FD"/>
    <w:rsid w:val="005859A7"/>
    <w:rsid w:val="005A0A3B"/>
    <w:rsid w:val="005A2C7E"/>
    <w:rsid w:val="005B16B7"/>
    <w:rsid w:val="005B3910"/>
    <w:rsid w:val="005B6444"/>
    <w:rsid w:val="005C13C0"/>
    <w:rsid w:val="005C1570"/>
    <w:rsid w:val="005C1874"/>
    <w:rsid w:val="005D38AE"/>
    <w:rsid w:val="005D439A"/>
    <w:rsid w:val="005E049F"/>
    <w:rsid w:val="005E64B2"/>
    <w:rsid w:val="005E68E8"/>
    <w:rsid w:val="005F2AE8"/>
    <w:rsid w:val="005F55F4"/>
    <w:rsid w:val="005F750E"/>
    <w:rsid w:val="006026B4"/>
    <w:rsid w:val="00610EAA"/>
    <w:rsid w:val="006126AC"/>
    <w:rsid w:val="00612B6F"/>
    <w:rsid w:val="00614F93"/>
    <w:rsid w:val="00616882"/>
    <w:rsid w:val="006221CC"/>
    <w:rsid w:val="006363F1"/>
    <w:rsid w:val="00640E99"/>
    <w:rsid w:val="00654929"/>
    <w:rsid w:val="00654DCA"/>
    <w:rsid w:val="00663D5E"/>
    <w:rsid w:val="006657B1"/>
    <w:rsid w:val="0067192B"/>
    <w:rsid w:val="00677AA3"/>
    <w:rsid w:val="00684CD7"/>
    <w:rsid w:val="00685969"/>
    <w:rsid w:val="006871A1"/>
    <w:rsid w:val="006A2DCD"/>
    <w:rsid w:val="006A2FAC"/>
    <w:rsid w:val="006B2402"/>
    <w:rsid w:val="006B6186"/>
    <w:rsid w:val="006B78EB"/>
    <w:rsid w:val="006E2118"/>
    <w:rsid w:val="006E48B7"/>
    <w:rsid w:val="006F252B"/>
    <w:rsid w:val="006F64AD"/>
    <w:rsid w:val="00701092"/>
    <w:rsid w:val="00702659"/>
    <w:rsid w:val="00710F60"/>
    <w:rsid w:val="0071289E"/>
    <w:rsid w:val="00713A70"/>
    <w:rsid w:val="0071578F"/>
    <w:rsid w:val="0071630D"/>
    <w:rsid w:val="0072055A"/>
    <w:rsid w:val="00725FB7"/>
    <w:rsid w:val="00750096"/>
    <w:rsid w:val="00751DE1"/>
    <w:rsid w:val="00753037"/>
    <w:rsid w:val="0075633B"/>
    <w:rsid w:val="00767D29"/>
    <w:rsid w:val="00774542"/>
    <w:rsid w:val="00776EF5"/>
    <w:rsid w:val="00777700"/>
    <w:rsid w:val="0078375C"/>
    <w:rsid w:val="007A691C"/>
    <w:rsid w:val="007A6BA4"/>
    <w:rsid w:val="007A7757"/>
    <w:rsid w:val="007C365D"/>
    <w:rsid w:val="007C5832"/>
    <w:rsid w:val="007D68F0"/>
    <w:rsid w:val="007D7013"/>
    <w:rsid w:val="007D7835"/>
    <w:rsid w:val="007E3BDA"/>
    <w:rsid w:val="007E503C"/>
    <w:rsid w:val="007E62B2"/>
    <w:rsid w:val="007F003F"/>
    <w:rsid w:val="007F1E47"/>
    <w:rsid w:val="007F41CE"/>
    <w:rsid w:val="007F7721"/>
    <w:rsid w:val="00812123"/>
    <w:rsid w:val="00817527"/>
    <w:rsid w:val="008231B9"/>
    <w:rsid w:val="00825514"/>
    <w:rsid w:val="008375A3"/>
    <w:rsid w:val="00853ADD"/>
    <w:rsid w:val="008563F9"/>
    <w:rsid w:val="0085667E"/>
    <w:rsid w:val="008601BB"/>
    <w:rsid w:val="008623D7"/>
    <w:rsid w:val="008644EA"/>
    <w:rsid w:val="00865D85"/>
    <w:rsid w:val="0086667F"/>
    <w:rsid w:val="00871178"/>
    <w:rsid w:val="00874358"/>
    <w:rsid w:val="00886B9C"/>
    <w:rsid w:val="0088727E"/>
    <w:rsid w:val="008907BD"/>
    <w:rsid w:val="0089187A"/>
    <w:rsid w:val="008A6E90"/>
    <w:rsid w:val="008B7917"/>
    <w:rsid w:val="008C2BC6"/>
    <w:rsid w:val="008C5DC5"/>
    <w:rsid w:val="008C6430"/>
    <w:rsid w:val="008D0ECD"/>
    <w:rsid w:val="008D5518"/>
    <w:rsid w:val="008F48AC"/>
    <w:rsid w:val="00900440"/>
    <w:rsid w:val="00900BC8"/>
    <w:rsid w:val="0090139E"/>
    <w:rsid w:val="0090198C"/>
    <w:rsid w:val="00907B84"/>
    <w:rsid w:val="00923443"/>
    <w:rsid w:val="00926E42"/>
    <w:rsid w:val="00942997"/>
    <w:rsid w:val="00945192"/>
    <w:rsid w:val="009522D6"/>
    <w:rsid w:val="009549F7"/>
    <w:rsid w:val="009633BC"/>
    <w:rsid w:val="00966362"/>
    <w:rsid w:val="00966525"/>
    <w:rsid w:val="00966CC1"/>
    <w:rsid w:val="00974059"/>
    <w:rsid w:val="00976C98"/>
    <w:rsid w:val="0097745C"/>
    <w:rsid w:val="009919B9"/>
    <w:rsid w:val="009C343B"/>
    <w:rsid w:val="009D54C6"/>
    <w:rsid w:val="009E0839"/>
    <w:rsid w:val="009E2CA8"/>
    <w:rsid w:val="009F17B6"/>
    <w:rsid w:val="009F2D5A"/>
    <w:rsid w:val="009F7224"/>
    <w:rsid w:val="00A04258"/>
    <w:rsid w:val="00A05AF0"/>
    <w:rsid w:val="00A166DB"/>
    <w:rsid w:val="00A24504"/>
    <w:rsid w:val="00A2589F"/>
    <w:rsid w:val="00A409EA"/>
    <w:rsid w:val="00A43C86"/>
    <w:rsid w:val="00A45620"/>
    <w:rsid w:val="00A47D96"/>
    <w:rsid w:val="00A529BF"/>
    <w:rsid w:val="00A5661B"/>
    <w:rsid w:val="00A62725"/>
    <w:rsid w:val="00A63D82"/>
    <w:rsid w:val="00A6793A"/>
    <w:rsid w:val="00A72991"/>
    <w:rsid w:val="00A77669"/>
    <w:rsid w:val="00A85BF6"/>
    <w:rsid w:val="00A915C8"/>
    <w:rsid w:val="00A97ABD"/>
    <w:rsid w:val="00AB203D"/>
    <w:rsid w:val="00AB44A0"/>
    <w:rsid w:val="00AC321B"/>
    <w:rsid w:val="00AC4326"/>
    <w:rsid w:val="00AC5AEF"/>
    <w:rsid w:val="00AC5D3A"/>
    <w:rsid w:val="00AD5785"/>
    <w:rsid w:val="00AE1D6D"/>
    <w:rsid w:val="00AE4027"/>
    <w:rsid w:val="00AE4FF9"/>
    <w:rsid w:val="00AE71D7"/>
    <w:rsid w:val="00AF0FC2"/>
    <w:rsid w:val="00AF34C8"/>
    <w:rsid w:val="00B30A55"/>
    <w:rsid w:val="00B32455"/>
    <w:rsid w:val="00B32E2B"/>
    <w:rsid w:val="00B369A3"/>
    <w:rsid w:val="00B378EB"/>
    <w:rsid w:val="00B41805"/>
    <w:rsid w:val="00B41BE9"/>
    <w:rsid w:val="00B431B4"/>
    <w:rsid w:val="00B43EA7"/>
    <w:rsid w:val="00B470A2"/>
    <w:rsid w:val="00B507C5"/>
    <w:rsid w:val="00B51B6B"/>
    <w:rsid w:val="00B51C55"/>
    <w:rsid w:val="00B51FF3"/>
    <w:rsid w:val="00B565A7"/>
    <w:rsid w:val="00B717E7"/>
    <w:rsid w:val="00B75478"/>
    <w:rsid w:val="00B766F5"/>
    <w:rsid w:val="00B9544C"/>
    <w:rsid w:val="00B9650F"/>
    <w:rsid w:val="00BA1C79"/>
    <w:rsid w:val="00BA5494"/>
    <w:rsid w:val="00BA70F1"/>
    <w:rsid w:val="00BA7369"/>
    <w:rsid w:val="00BB07B2"/>
    <w:rsid w:val="00BC0CAD"/>
    <w:rsid w:val="00BC1B71"/>
    <w:rsid w:val="00BC2D98"/>
    <w:rsid w:val="00BC44A5"/>
    <w:rsid w:val="00BC4A95"/>
    <w:rsid w:val="00BD5239"/>
    <w:rsid w:val="00BE2253"/>
    <w:rsid w:val="00BE2564"/>
    <w:rsid w:val="00BE4579"/>
    <w:rsid w:val="00BE5EDA"/>
    <w:rsid w:val="00BF113B"/>
    <w:rsid w:val="00C00D6A"/>
    <w:rsid w:val="00C01939"/>
    <w:rsid w:val="00C046AC"/>
    <w:rsid w:val="00C06605"/>
    <w:rsid w:val="00C0714E"/>
    <w:rsid w:val="00C12C9E"/>
    <w:rsid w:val="00C15710"/>
    <w:rsid w:val="00C22BD3"/>
    <w:rsid w:val="00C2500D"/>
    <w:rsid w:val="00C32F5B"/>
    <w:rsid w:val="00C43747"/>
    <w:rsid w:val="00C44D8D"/>
    <w:rsid w:val="00C62964"/>
    <w:rsid w:val="00C62CDD"/>
    <w:rsid w:val="00C633CB"/>
    <w:rsid w:val="00C6788A"/>
    <w:rsid w:val="00C738CC"/>
    <w:rsid w:val="00C775D0"/>
    <w:rsid w:val="00C95A9B"/>
    <w:rsid w:val="00CA1343"/>
    <w:rsid w:val="00CA322C"/>
    <w:rsid w:val="00CA5630"/>
    <w:rsid w:val="00CB196F"/>
    <w:rsid w:val="00CC5092"/>
    <w:rsid w:val="00CC6040"/>
    <w:rsid w:val="00CC779A"/>
    <w:rsid w:val="00CD0386"/>
    <w:rsid w:val="00CD0AE3"/>
    <w:rsid w:val="00CD4186"/>
    <w:rsid w:val="00CE59A7"/>
    <w:rsid w:val="00CE7E20"/>
    <w:rsid w:val="00CF05AC"/>
    <w:rsid w:val="00CF06C1"/>
    <w:rsid w:val="00CF52CD"/>
    <w:rsid w:val="00CF5F69"/>
    <w:rsid w:val="00CF697B"/>
    <w:rsid w:val="00D0667F"/>
    <w:rsid w:val="00D10FD3"/>
    <w:rsid w:val="00D12FAC"/>
    <w:rsid w:val="00D22DE2"/>
    <w:rsid w:val="00D241BF"/>
    <w:rsid w:val="00D26E1B"/>
    <w:rsid w:val="00D3372B"/>
    <w:rsid w:val="00D33E59"/>
    <w:rsid w:val="00D35D7C"/>
    <w:rsid w:val="00D35E1C"/>
    <w:rsid w:val="00D5115F"/>
    <w:rsid w:val="00D56223"/>
    <w:rsid w:val="00D600A6"/>
    <w:rsid w:val="00D63944"/>
    <w:rsid w:val="00D67147"/>
    <w:rsid w:val="00D714F0"/>
    <w:rsid w:val="00D72EA4"/>
    <w:rsid w:val="00D80158"/>
    <w:rsid w:val="00D81D03"/>
    <w:rsid w:val="00D91143"/>
    <w:rsid w:val="00D92ACA"/>
    <w:rsid w:val="00D92C82"/>
    <w:rsid w:val="00DA1368"/>
    <w:rsid w:val="00DB155E"/>
    <w:rsid w:val="00DB6FDC"/>
    <w:rsid w:val="00DC7512"/>
    <w:rsid w:val="00DD4A28"/>
    <w:rsid w:val="00DD7056"/>
    <w:rsid w:val="00DD7C1B"/>
    <w:rsid w:val="00DE13E0"/>
    <w:rsid w:val="00DE1F6D"/>
    <w:rsid w:val="00DE4AD3"/>
    <w:rsid w:val="00DF1C54"/>
    <w:rsid w:val="00DF2FDE"/>
    <w:rsid w:val="00DF42BA"/>
    <w:rsid w:val="00E03D84"/>
    <w:rsid w:val="00E11DA6"/>
    <w:rsid w:val="00E14E5D"/>
    <w:rsid w:val="00E15C65"/>
    <w:rsid w:val="00E216BE"/>
    <w:rsid w:val="00E2391B"/>
    <w:rsid w:val="00E2522E"/>
    <w:rsid w:val="00E44FDB"/>
    <w:rsid w:val="00E46694"/>
    <w:rsid w:val="00E4769B"/>
    <w:rsid w:val="00E50625"/>
    <w:rsid w:val="00E549F9"/>
    <w:rsid w:val="00E651D9"/>
    <w:rsid w:val="00E76A19"/>
    <w:rsid w:val="00E846A9"/>
    <w:rsid w:val="00E8612C"/>
    <w:rsid w:val="00E9437A"/>
    <w:rsid w:val="00EA172B"/>
    <w:rsid w:val="00EA1C6B"/>
    <w:rsid w:val="00EA79F6"/>
    <w:rsid w:val="00EB19D7"/>
    <w:rsid w:val="00EB3151"/>
    <w:rsid w:val="00EB3438"/>
    <w:rsid w:val="00EB7F8D"/>
    <w:rsid w:val="00EC6751"/>
    <w:rsid w:val="00ED3FD1"/>
    <w:rsid w:val="00ED472A"/>
    <w:rsid w:val="00ED6B17"/>
    <w:rsid w:val="00ED735E"/>
    <w:rsid w:val="00EF1963"/>
    <w:rsid w:val="00EF66AA"/>
    <w:rsid w:val="00EF7332"/>
    <w:rsid w:val="00F05D5C"/>
    <w:rsid w:val="00F13987"/>
    <w:rsid w:val="00F167A8"/>
    <w:rsid w:val="00F171FE"/>
    <w:rsid w:val="00F23962"/>
    <w:rsid w:val="00F277D6"/>
    <w:rsid w:val="00F3279D"/>
    <w:rsid w:val="00F34A53"/>
    <w:rsid w:val="00F365C2"/>
    <w:rsid w:val="00F36B17"/>
    <w:rsid w:val="00F44B64"/>
    <w:rsid w:val="00F45F7C"/>
    <w:rsid w:val="00F46AD9"/>
    <w:rsid w:val="00F56CC7"/>
    <w:rsid w:val="00F620AB"/>
    <w:rsid w:val="00F85AD5"/>
    <w:rsid w:val="00F9398A"/>
    <w:rsid w:val="00F94D59"/>
    <w:rsid w:val="00FA0547"/>
    <w:rsid w:val="00FA1061"/>
    <w:rsid w:val="00FA1DE5"/>
    <w:rsid w:val="00FA3A5F"/>
    <w:rsid w:val="00FA3B45"/>
    <w:rsid w:val="00FA4336"/>
    <w:rsid w:val="00FC27F2"/>
    <w:rsid w:val="00FC2B1E"/>
    <w:rsid w:val="00FC5DE3"/>
    <w:rsid w:val="00FD4E74"/>
    <w:rsid w:val="00FE337F"/>
    <w:rsid w:val="00FE7F66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C513"/>
  <w15:docId w15:val="{ED531EDB-2F33-4C77-A90B-2674DE73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semiHidden/>
    <w:unhideWhenUsed/>
    <w:rsid w:val="00D671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D67147"/>
    <w:rPr>
      <w:sz w:val="20"/>
      <w:szCs w:val="20"/>
    </w:rPr>
  </w:style>
  <w:style w:type="character" w:styleId="a5">
    <w:name w:val="footnote reference"/>
    <w:uiPriority w:val="99"/>
    <w:semiHidden/>
    <w:unhideWhenUsed/>
    <w:qFormat/>
    <w:rsid w:val="00976C98"/>
    <w:rPr>
      <w:vertAlign w:val="superscript"/>
    </w:rPr>
  </w:style>
  <w:style w:type="character" w:customStyle="1" w:styleId="1">
    <w:name w:val="Текст сноски Знак1"/>
    <w:basedOn w:val="a0"/>
    <w:link w:val="a3"/>
    <w:uiPriority w:val="99"/>
    <w:semiHidden/>
    <w:locked/>
    <w:rsid w:val="00976C98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32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2455"/>
    <w:rPr>
      <w:rFonts w:ascii="Segoe UI" w:eastAsia="Calibr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7745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74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7745C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74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745C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A45620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500C55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F3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36B17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F3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36B17"/>
    <w:rPr>
      <w:rFonts w:ascii="Calibri" w:eastAsia="Calibri" w:hAnsi="Calibri" w:cs="Times New Roman"/>
    </w:rPr>
  </w:style>
  <w:style w:type="paragraph" w:styleId="af3">
    <w:name w:val="List Paragraph"/>
    <w:aliases w:val="Нумерованый список,List Paragraph1,Subtle Emphasis,Буллет,Bullet_IRAO,List Paragraph,Слабое выделение1,Слабое выделение11"/>
    <w:basedOn w:val="a"/>
    <w:link w:val="af4"/>
    <w:uiPriority w:val="34"/>
    <w:qFormat/>
    <w:rsid w:val="005C1570"/>
    <w:pPr>
      <w:ind w:left="720"/>
      <w:contextualSpacing/>
    </w:pPr>
  </w:style>
  <w:style w:type="character" w:customStyle="1" w:styleId="af4">
    <w:name w:val="Абзац списка Знак"/>
    <w:aliases w:val="Нумерованый список Знак,List Paragraph1 Знак,Subtle Emphasis Знак,Буллет Знак,Bullet_IRAO Знак,List Paragraph Знак,Слабое выделение1 Знак,Слабое выделение11 Знак"/>
    <w:basedOn w:val="a0"/>
    <w:link w:val="af3"/>
    <w:locked/>
    <w:rsid w:val="004020EC"/>
  </w:style>
  <w:style w:type="paragraph" w:customStyle="1" w:styleId="af5">
    <w:name w:val="абзац"/>
    <w:basedOn w:val="a"/>
    <w:rsid w:val="004020EC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hyperlink" Target="http://www.lot-online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uction-house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17" Type="http://schemas.openxmlformats.org/officeDocument/2006/relationships/hyperlink" Target="http://www.lot-online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_______________.ru" TargetMode="External"/><Relationship Id="rId20" Type="http://schemas.openxmlformats.org/officeDocument/2006/relationships/hyperlink" Target="http://www.lot-onlin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static/ecp_list.html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lot-online.ru" TargetMode="External"/><Relationship Id="rId19" Type="http://schemas.openxmlformats.org/officeDocument/2006/relationships/hyperlink" Target="http://www.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lot-online.ru" TargetMode="External"/><Relationship Id="rId22" Type="http://schemas.openxmlformats.org/officeDocument/2006/relationships/hyperlink" Target="http://www.lot-online.ru" TargetMode="Externa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E51A2-D68F-4861-BAF6-066F2E45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5300</Words>
  <Characters>30215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Олейникова Наталья Владимировна</dc:creator>
  <cp:lastModifiedBy>Сабликова Елизавета Николаевна</cp:lastModifiedBy>
  <cp:revision>8</cp:revision>
  <cp:lastPrinted>2022-11-17T06:45:00Z</cp:lastPrinted>
  <dcterms:created xsi:type="dcterms:W3CDTF">2023-08-07T06:28:00Z</dcterms:created>
  <dcterms:modified xsi:type="dcterms:W3CDTF">2023-08-21T13:05:00Z</dcterms:modified>
</cp:coreProperties>
</file>