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A87C4" w14:textId="77777777" w:rsidR="000E3C5E" w:rsidRPr="004E0403" w:rsidRDefault="000E3C5E" w:rsidP="000E3C5E">
      <w:pPr>
        <w:widowControl/>
        <w:suppressAutoHyphens w:val="0"/>
        <w:autoSpaceDE w:val="0"/>
        <w:autoSpaceDN w:val="0"/>
        <w:adjustRightInd w:val="0"/>
        <w:spacing w:line="200" w:lineRule="atLeast"/>
        <w:jc w:val="center"/>
        <w:textAlignment w:val="center"/>
        <w:rPr>
          <w:rFonts w:eastAsia="Times New Roman" w:cs="Times New Roman"/>
          <w:b/>
          <w:kern w:val="0"/>
          <w:lang w:eastAsia="ru-RU" w:bidi="ar-SA"/>
        </w:rPr>
      </w:pPr>
      <w:r w:rsidRPr="004E0403">
        <w:rPr>
          <w:rFonts w:eastAsia="Times New Roman" w:cs="Times New Roman"/>
          <w:b/>
          <w:kern w:val="0"/>
          <w:lang w:eastAsia="ru-RU" w:bidi="ar-SA"/>
        </w:rPr>
        <w:t>Документы, необходимые для участия в торгах в электронной форме:</w:t>
      </w:r>
    </w:p>
    <w:p w14:paraId="2777611E" w14:textId="77777777" w:rsidR="000E3C5E" w:rsidRPr="004E0403" w:rsidRDefault="000E3C5E" w:rsidP="000E3C5E">
      <w:pPr>
        <w:widowControl/>
        <w:suppressAutoHyphens w:val="0"/>
        <w:autoSpaceDE w:val="0"/>
        <w:autoSpaceDN w:val="0"/>
        <w:adjustRightInd w:val="0"/>
        <w:spacing w:line="210" w:lineRule="atLeast"/>
        <w:jc w:val="center"/>
        <w:rPr>
          <w:rFonts w:eastAsia="Times New Roman" w:cs="Times New Roman"/>
          <w:b/>
          <w:bCs/>
          <w:kern w:val="0"/>
          <w:lang w:eastAsia="ru-RU" w:bidi="ar-SA"/>
        </w:rPr>
      </w:pPr>
    </w:p>
    <w:p w14:paraId="6EE9DA68" w14:textId="77777777" w:rsidR="004E0403" w:rsidRPr="004E0403" w:rsidRDefault="004E0403" w:rsidP="004E0403">
      <w:pPr>
        <w:autoSpaceDE w:val="0"/>
        <w:autoSpaceDN w:val="0"/>
        <w:adjustRightInd w:val="0"/>
        <w:ind w:firstLine="709"/>
        <w:contextualSpacing/>
        <w:jc w:val="both"/>
      </w:pPr>
      <w:r w:rsidRPr="004E0403">
        <w:rPr>
          <w:b/>
        </w:rPr>
        <w:t>1.</w:t>
      </w:r>
      <w:r w:rsidRPr="004E0403">
        <w:t xml:space="preserve"> Заявка на участие в аукционе в соответствии с формой, размещенной на официальном сайте АО «Российский аукционный дом», а также на электронной торговой площадке </w:t>
      </w:r>
      <w:proofErr w:type="spellStart"/>
      <w:r w:rsidRPr="004E0403">
        <w:t>Lot-online</w:t>
      </w:r>
      <w:proofErr w:type="spellEnd"/>
      <w:r w:rsidRPr="004E0403">
        <w:t xml:space="preserve"> в разделе «Документы к лоту/аукциону». Заявка заполняется в электронном виде и подписывается электронной подписью Претендента (его уполномоченного представителя).</w:t>
      </w:r>
    </w:p>
    <w:p w14:paraId="1C6CAC90" w14:textId="77777777" w:rsidR="004E0403" w:rsidRPr="004E0403" w:rsidRDefault="004E0403" w:rsidP="004E0403">
      <w:pPr>
        <w:autoSpaceDE w:val="0"/>
        <w:autoSpaceDN w:val="0"/>
        <w:adjustRightInd w:val="0"/>
        <w:ind w:firstLine="709"/>
        <w:contextualSpacing/>
        <w:jc w:val="both"/>
      </w:pPr>
      <w:r w:rsidRPr="004E0403">
        <w:rPr>
          <w:b/>
        </w:rPr>
        <w:t>2.</w:t>
      </w:r>
      <w:r w:rsidRPr="004E0403">
        <w:t xml:space="preserve"> Договор о задатке по форме, размещенной на электронной торговой площадке            </w:t>
      </w:r>
      <w:proofErr w:type="spellStart"/>
      <w:r w:rsidRPr="004E0403">
        <w:t>Lot-online</w:t>
      </w:r>
      <w:proofErr w:type="spellEnd"/>
      <w:r w:rsidRPr="004E0403">
        <w:t xml:space="preserve"> в разделе «Документы к лоту». Договор заполняется в электронном виде и подписывается электронной подписью Претендента (его уполномоченного представителя).</w:t>
      </w:r>
    </w:p>
    <w:p w14:paraId="1024CFA1" w14:textId="77777777" w:rsidR="004E0403" w:rsidRPr="004E0403" w:rsidRDefault="004E0403" w:rsidP="004E0403">
      <w:pPr>
        <w:autoSpaceDE w:val="0"/>
        <w:autoSpaceDN w:val="0"/>
        <w:adjustRightInd w:val="0"/>
        <w:ind w:firstLine="708"/>
        <w:contextualSpacing/>
        <w:jc w:val="both"/>
      </w:pPr>
      <w:r w:rsidRPr="004E0403">
        <w:t xml:space="preserve">В случае </w:t>
      </w:r>
      <w:proofErr w:type="spellStart"/>
      <w:r w:rsidRPr="004E0403">
        <w:t>непредоставления</w:t>
      </w:r>
      <w:proofErr w:type="spellEnd"/>
      <w:r w:rsidRPr="004E0403">
        <w:t xml:space="preserve"> Претендентом подписанного договора о задатке, подача Претендентом заявки считается акцептом размещенного на электронной площадке договора о задатке.</w:t>
      </w:r>
    </w:p>
    <w:p w14:paraId="4FAB2061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Calibri" w:cs="Times New Roman"/>
          <w:kern w:val="0"/>
          <w:lang w:eastAsia="en-US" w:bidi="ar-SA"/>
        </w:rPr>
      </w:pPr>
      <w:r w:rsidRPr="004E0403">
        <w:rPr>
          <w:rFonts w:eastAsia="Calibri" w:cs="Times New Roman"/>
          <w:b/>
          <w:kern w:val="0"/>
          <w:lang w:eastAsia="en-US" w:bidi="ar-SA"/>
        </w:rPr>
        <w:t>3.</w:t>
      </w:r>
      <w:r w:rsidRPr="004E0403">
        <w:rPr>
          <w:rFonts w:eastAsia="Calibri" w:cs="Times New Roman"/>
          <w:kern w:val="0"/>
          <w:lang w:eastAsia="en-US" w:bidi="ar-SA"/>
        </w:rPr>
        <w:t xml:space="preserve"> Соглашение о выплате вознаграждения по форме, 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 xml:space="preserve">размещенной на электронной торговой площадке </w:t>
      </w:r>
      <w:r w:rsidRPr="004E0403">
        <w:rPr>
          <w:rFonts w:eastAsia="Times New Roman" w:cs="Times New Roman"/>
          <w:color w:val="000000"/>
          <w:kern w:val="0"/>
          <w:lang w:val="en-US" w:eastAsia="ru-RU" w:bidi="ar-SA"/>
        </w:rPr>
        <w:t>Lot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>-</w:t>
      </w:r>
      <w:r w:rsidRPr="004E0403">
        <w:rPr>
          <w:rFonts w:eastAsia="Times New Roman" w:cs="Times New Roman"/>
          <w:color w:val="000000"/>
          <w:kern w:val="0"/>
          <w:lang w:val="en-US" w:eastAsia="ru-RU" w:bidi="ar-SA"/>
        </w:rPr>
        <w:t>online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 xml:space="preserve"> в разделе «Документы к аукциону/лоту». Соглашение заполняется в электронном виде и подписывается электронной подписью Претендента (его уполномоченного представителя).</w:t>
      </w:r>
    </w:p>
    <w:p w14:paraId="73060420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Calibri" w:cs="Times New Roman"/>
          <w:kern w:val="0"/>
          <w:lang w:eastAsia="en-US" w:bidi="ar-SA"/>
        </w:rPr>
      </w:pPr>
      <w:r w:rsidRPr="004E0403">
        <w:rPr>
          <w:rFonts w:eastAsia="Calibri" w:cs="Times New Roman"/>
          <w:b/>
          <w:kern w:val="0"/>
          <w:lang w:eastAsia="en-US" w:bidi="ar-SA"/>
        </w:rPr>
        <w:t>4.</w:t>
      </w:r>
      <w:r w:rsidRPr="004E0403">
        <w:rPr>
          <w:rFonts w:eastAsia="Calibri" w:cs="Times New Roman"/>
          <w:kern w:val="0"/>
          <w:lang w:eastAsia="en-US" w:bidi="ar-SA"/>
        </w:rPr>
        <w:t xml:space="preserve"> Платежный документ с отметкой банка об исполнении, подтверждающий внесение претендентом задатка в счет обеспечения оплаты Объектов.</w:t>
      </w:r>
    </w:p>
    <w:p w14:paraId="48D92620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b/>
          <w:kern w:val="0"/>
          <w:lang w:eastAsia="ru-RU" w:bidi="ar-SA"/>
        </w:rPr>
        <w:t>5.</w:t>
      </w:r>
      <w:r w:rsidRPr="004E0403">
        <w:rPr>
          <w:rFonts w:eastAsia="Times New Roman" w:cs="Times New Roman"/>
          <w:kern w:val="0"/>
          <w:lang w:eastAsia="ru-RU" w:bidi="ar-SA"/>
        </w:rPr>
        <w:t xml:space="preserve">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4D98860C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>Одновременно Претенденты предоставляют подписанные электронной подписью Претендента (его уполномоченного представителя) документы, действительные на день представления:</w:t>
      </w:r>
    </w:p>
    <w:p w14:paraId="6F5B4DD4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b/>
          <w:kern w:val="0"/>
          <w:lang w:eastAsia="ru-RU" w:bidi="ar-SA"/>
        </w:rPr>
      </w:pPr>
      <w:r w:rsidRPr="004E0403">
        <w:rPr>
          <w:rFonts w:eastAsia="Times New Roman" w:cs="Times New Roman"/>
          <w:b/>
          <w:kern w:val="0"/>
          <w:lang w:eastAsia="ru-RU" w:bidi="ar-SA"/>
        </w:rPr>
        <w:t xml:space="preserve">6. Физические лица: </w:t>
      </w:r>
    </w:p>
    <w:p w14:paraId="1CC5A532" w14:textId="6EA1B3C1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>– копии всех листов документа, удостоверяющего личность;</w:t>
      </w:r>
    </w:p>
    <w:p w14:paraId="655F2749" w14:textId="79C9669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 xml:space="preserve">– копию </w:t>
      </w:r>
      <w:r w:rsidRPr="004E0403">
        <w:rPr>
          <w:rFonts w:eastAsia="Times New Roman"/>
        </w:rPr>
        <w:t>нотариально удостоверенного согласия супруга на совершение сделки;</w:t>
      </w:r>
    </w:p>
    <w:p w14:paraId="0E72F73C" w14:textId="26E8EBB8" w:rsidR="000E3C5E" w:rsidRPr="004E0403" w:rsidRDefault="000E3C5E" w:rsidP="004E0403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 xml:space="preserve">– декларацию </w:t>
      </w:r>
      <w:r w:rsidRPr="004E0403">
        <w:rPr>
          <w:rFonts w:cs="Times New Roman"/>
        </w:rPr>
        <w:t xml:space="preserve">о гарантиях Претендента (для физических лиц, индивидуальных предпринимателей) </w:t>
      </w:r>
      <w:r w:rsidRPr="004E0403">
        <w:rPr>
          <w:rFonts w:eastAsia="Times New Roman" w:cs="Times New Roman"/>
          <w:kern w:val="0"/>
          <w:lang w:eastAsia="ru-RU" w:bidi="ar-SA"/>
        </w:rPr>
        <w:t xml:space="preserve">по форме, 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 xml:space="preserve">размещенной на электронной торговой площадке </w:t>
      </w:r>
      <w:r w:rsidRPr="004E0403">
        <w:rPr>
          <w:rFonts w:eastAsia="Times New Roman" w:cs="Times New Roman"/>
          <w:color w:val="000000"/>
          <w:kern w:val="0"/>
          <w:lang w:val="en-US" w:eastAsia="ru-RU" w:bidi="ar-SA"/>
        </w:rPr>
        <w:t>Lot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>-</w:t>
      </w:r>
      <w:r w:rsidRPr="004E0403">
        <w:rPr>
          <w:rFonts w:eastAsia="Times New Roman" w:cs="Times New Roman"/>
          <w:color w:val="000000"/>
          <w:kern w:val="0"/>
          <w:lang w:val="en-US" w:eastAsia="ru-RU" w:bidi="ar-SA"/>
        </w:rPr>
        <w:t>online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 xml:space="preserve"> в разделе «Документы к аукциону/лоту»</w:t>
      </w:r>
      <w:r w:rsidRPr="004E0403">
        <w:rPr>
          <w:rFonts w:eastAsia="Times New Roman" w:cs="Times New Roman"/>
          <w:kern w:val="0"/>
          <w:lang w:eastAsia="ru-RU" w:bidi="ar-SA"/>
        </w:rPr>
        <w:t>.</w:t>
      </w:r>
    </w:p>
    <w:p w14:paraId="6B8378DC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b/>
          <w:kern w:val="0"/>
          <w:lang w:eastAsia="ru-RU" w:bidi="ar-SA"/>
        </w:rPr>
      </w:pPr>
      <w:r w:rsidRPr="004E0403">
        <w:rPr>
          <w:rFonts w:eastAsia="Times New Roman" w:cs="Times New Roman"/>
          <w:b/>
          <w:kern w:val="0"/>
          <w:lang w:eastAsia="ru-RU" w:bidi="ar-SA"/>
        </w:rPr>
        <w:t>7. Юридические лица:</w:t>
      </w:r>
    </w:p>
    <w:p w14:paraId="2DC07560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>– копии учредительных документов;</w:t>
      </w:r>
    </w:p>
    <w:p w14:paraId="4B63BB9E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>– копию свидетельства о регистрации юридического лица/листа записи Единого государственного реестра юридических лиц;</w:t>
      </w:r>
    </w:p>
    <w:p w14:paraId="4C216AC6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>– копию свидетельства о постановке на учет в налоговом органе;</w:t>
      </w:r>
    </w:p>
    <w:p w14:paraId="390A079F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>–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50D3227F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 xml:space="preserve">– 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</w:t>
      </w:r>
      <w:proofErr w:type="gramStart"/>
      <w:r w:rsidRPr="004E0403">
        <w:rPr>
          <w:rFonts w:eastAsia="Times New Roman" w:cs="Times New Roman"/>
          <w:kern w:val="0"/>
          <w:lang w:eastAsia="ru-RU" w:bidi="ar-SA"/>
        </w:rPr>
        <w:t>и</w:t>
      </w:r>
      <w:proofErr w:type="gramEnd"/>
      <w:r w:rsidRPr="004E0403">
        <w:rPr>
          <w:rFonts w:eastAsia="Times New Roman" w:cs="Times New Roman"/>
          <w:kern w:val="0"/>
          <w:lang w:eastAsia="ru-RU" w:bidi="ar-SA"/>
        </w:rPr>
        <w:t xml:space="preserve"> если для участника приобретение имущества или внесение денежных средств в качестве задатка являются крупной сделкой.</w:t>
      </w:r>
    </w:p>
    <w:p w14:paraId="4EDF43C5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 xml:space="preserve"> – выписку из Единого государственного реестра юридических лиц, выданную не ранее чем за один месяц до даты подачи заявки;</w:t>
      </w:r>
    </w:p>
    <w:p w14:paraId="6637AA0A" w14:textId="4B27A4D5" w:rsidR="000E3C5E" w:rsidRPr="004E0403" w:rsidRDefault="000E3C5E" w:rsidP="004E0403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 xml:space="preserve">– декларацию </w:t>
      </w:r>
      <w:r w:rsidRPr="004E0403">
        <w:rPr>
          <w:rFonts w:cs="Times New Roman"/>
        </w:rPr>
        <w:t xml:space="preserve">о гарантиях Претендента (для юридических лиц) </w:t>
      </w:r>
      <w:r w:rsidRPr="004E0403">
        <w:rPr>
          <w:rFonts w:eastAsia="Times New Roman" w:cs="Times New Roman"/>
          <w:kern w:val="0"/>
          <w:lang w:eastAsia="ru-RU" w:bidi="ar-SA"/>
        </w:rPr>
        <w:t xml:space="preserve">по форме, 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 xml:space="preserve">размещенной на электронной торговой площадке </w:t>
      </w:r>
      <w:r w:rsidRPr="004E0403">
        <w:rPr>
          <w:rFonts w:eastAsia="Times New Roman" w:cs="Times New Roman"/>
          <w:color w:val="000000"/>
          <w:kern w:val="0"/>
          <w:lang w:val="en-US" w:eastAsia="ru-RU" w:bidi="ar-SA"/>
        </w:rPr>
        <w:t>Lot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>-</w:t>
      </w:r>
      <w:r w:rsidRPr="004E0403">
        <w:rPr>
          <w:rFonts w:eastAsia="Times New Roman" w:cs="Times New Roman"/>
          <w:color w:val="000000"/>
          <w:kern w:val="0"/>
          <w:lang w:val="en-US" w:eastAsia="ru-RU" w:bidi="ar-SA"/>
        </w:rPr>
        <w:t>online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 xml:space="preserve"> в разделе «Документы к аукциону/лоту»</w:t>
      </w:r>
      <w:r w:rsidRPr="004E0403">
        <w:rPr>
          <w:rFonts w:eastAsia="Times New Roman" w:cs="Times New Roman"/>
          <w:kern w:val="0"/>
          <w:lang w:eastAsia="ru-RU" w:bidi="ar-SA"/>
        </w:rPr>
        <w:t>.</w:t>
      </w:r>
    </w:p>
    <w:p w14:paraId="00833ACC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b/>
          <w:kern w:val="0"/>
          <w:lang w:eastAsia="ru-RU" w:bidi="ar-SA"/>
        </w:rPr>
      </w:pPr>
      <w:r w:rsidRPr="004E0403">
        <w:rPr>
          <w:rFonts w:eastAsia="Times New Roman" w:cs="Times New Roman"/>
          <w:b/>
          <w:kern w:val="0"/>
          <w:lang w:eastAsia="ru-RU" w:bidi="ar-SA"/>
        </w:rPr>
        <w:t>8. Индивидуальные предприниматели:</w:t>
      </w:r>
    </w:p>
    <w:p w14:paraId="45734C92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>– копии всех листов документа, удостоверяющего личность;</w:t>
      </w:r>
    </w:p>
    <w:p w14:paraId="734D5A2C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>– копию свидетельства о внесении физического лица в Единый государственный реестр индивидуальных предпринимателей (ЕГРИП)/листа записи ЕГРИП;</w:t>
      </w:r>
    </w:p>
    <w:p w14:paraId="79894D2E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>– копию свидетельства о постановке на налоговый учет;</w:t>
      </w:r>
    </w:p>
    <w:p w14:paraId="2362E003" w14:textId="3FC8022A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 xml:space="preserve">– копию </w:t>
      </w:r>
      <w:r w:rsidRPr="004E0403">
        <w:rPr>
          <w:rFonts w:eastAsia="Times New Roman"/>
        </w:rPr>
        <w:t>нотариально удостоверенного согласия супруга на совершение сделки;</w:t>
      </w:r>
    </w:p>
    <w:p w14:paraId="2338A823" w14:textId="4B54C577" w:rsidR="000E3C5E" w:rsidRPr="004E0403" w:rsidRDefault="000E3C5E" w:rsidP="004E0403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 xml:space="preserve">– декларацию </w:t>
      </w:r>
      <w:r w:rsidRPr="004E0403">
        <w:rPr>
          <w:rFonts w:cs="Times New Roman"/>
        </w:rPr>
        <w:t xml:space="preserve">о гарантиях Претендента (для физических лиц, индивидуальных предпринимателей) </w:t>
      </w:r>
      <w:r w:rsidRPr="004E0403">
        <w:rPr>
          <w:rFonts w:eastAsia="Times New Roman" w:cs="Times New Roman"/>
          <w:kern w:val="0"/>
          <w:lang w:eastAsia="ru-RU" w:bidi="ar-SA"/>
        </w:rPr>
        <w:t xml:space="preserve">по форме, 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 xml:space="preserve">размещенной на электронной торговой площадке </w:t>
      </w:r>
      <w:r w:rsidRPr="004E0403">
        <w:rPr>
          <w:rFonts w:eastAsia="Times New Roman" w:cs="Times New Roman"/>
          <w:color w:val="000000"/>
          <w:kern w:val="0"/>
          <w:lang w:val="en-US" w:eastAsia="ru-RU" w:bidi="ar-SA"/>
        </w:rPr>
        <w:t>Lot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>-</w:t>
      </w:r>
      <w:r w:rsidRPr="004E0403">
        <w:rPr>
          <w:rFonts w:eastAsia="Times New Roman" w:cs="Times New Roman"/>
          <w:color w:val="000000"/>
          <w:kern w:val="0"/>
          <w:lang w:val="en-US" w:eastAsia="ru-RU" w:bidi="ar-SA"/>
        </w:rPr>
        <w:t>online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 xml:space="preserve"> в 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lastRenderedPageBreak/>
        <w:t>разделе «Документы к аукциону/лоту»</w:t>
      </w:r>
      <w:r w:rsidRPr="004E0403">
        <w:rPr>
          <w:rFonts w:eastAsia="Times New Roman" w:cs="Times New Roman"/>
          <w:kern w:val="0"/>
          <w:lang w:eastAsia="ru-RU" w:bidi="ar-SA"/>
        </w:rPr>
        <w:t>.</w:t>
      </w:r>
    </w:p>
    <w:p w14:paraId="4F970069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Calibri" w:cs="Times New Roman"/>
          <w:kern w:val="0"/>
          <w:lang w:eastAsia="en-US" w:bidi="ar-SA"/>
        </w:rPr>
      </w:pPr>
    </w:p>
    <w:p w14:paraId="6EF790BC" w14:textId="6198D751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Calibri" w:cs="Times New Roman"/>
          <w:kern w:val="0"/>
          <w:lang w:eastAsia="en-US" w:bidi="ar-SA"/>
        </w:rPr>
        <w:t xml:space="preserve">Указанные документы в части их оформления и содержания должны соответствовать </w:t>
      </w:r>
      <w:r w:rsidRPr="004E0403">
        <w:rPr>
          <w:rFonts w:eastAsia="Times New Roman" w:cs="Times New Roman"/>
          <w:kern w:val="0"/>
          <w:lang w:eastAsia="ru-RU" w:bidi="ar-SA"/>
        </w:rPr>
        <w:t xml:space="preserve">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 w:rsidRPr="004E0403">
        <w:rPr>
          <w:rFonts w:eastAsia="Times New Roman" w:cs="Times New Roman"/>
          <w:kern w:val="0"/>
          <w:lang w:eastAsia="ru-RU" w:bidi="ar-SA"/>
        </w:rPr>
        <w:t>апостилированы</w:t>
      </w:r>
      <w:proofErr w:type="spellEnd"/>
      <w:r w:rsidRPr="004E0403">
        <w:rPr>
          <w:rFonts w:eastAsia="Times New Roman" w:cs="Times New Roman"/>
          <w:kern w:val="0"/>
          <w:lang w:eastAsia="ru-RU" w:bidi="ar-SA"/>
        </w:rPr>
        <w:t xml:space="preserve"> и иметь </w:t>
      </w:r>
      <w:proofErr w:type="gramStart"/>
      <w:r w:rsidRPr="004E0403">
        <w:rPr>
          <w:rFonts w:eastAsia="Times New Roman" w:cs="Times New Roman"/>
          <w:kern w:val="0"/>
          <w:lang w:eastAsia="ru-RU" w:bidi="ar-SA"/>
        </w:rPr>
        <w:t>надлежащим</w:t>
      </w:r>
      <w:r w:rsidR="004E0403" w:rsidRPr="004E0403">
        <w:rPr>
          <w:rFonts w:eastAsia="Times New Roman" w:cs="Times New Roman"/>
          <w:kern w:val="0"/>
          <w:lang w:eastAsia="ru-RU" w:bidi="ar-SA"/>
        </w:rPr>
        <w:t xml:space="preserve"> </w:t>
      </w:r>
      <w:r w:rsidRPr="004E0403">
        <w:rPr>
          <w:rFonts w:eastAsia="Times New Roman" w:cs="Times New Roman"/>
          <w:kern w:val="0"/>
          <w:lang w:eastAsia="ru-RU" w:bidi="ar-SA"/>
        </w:rPr>
        <w:t>образом</w:t>
      </w:r>
      <w:proofErr w:type="gramEnd"/>
      <w:r w:rsidRPr="004E0403">
        <w:rPr>
          <w:rFonts w:eastAsia="Times New Roman" w:cs="Times New Roman"/>
          <w:kern w:val="0"/>
          <w:lang w:eastAsia="ru-RU" w:bidi="ar-SA"/>
        </w:rPr>
        <w:t xml:space="preserve"> заверенный перевод на русский язык.</w:t>
      </w:r>
    </w:p>
    <w:p w14:paraId="2A787F46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 xml:space="preserve">Документооборот между Претендентами, Участниками </w:t>
      </w:r>
      <w:r w:rsidRPr="004E0403">
        <w:t>торгов</w:t>
      </w:r>
      <w:r w:rsidRPr="004E0403">
        <w:rPr>
          <w:rFonts w:eastAsia="Times New Roman" w:cs="Times New Roman"/>
          <w:kern w:val="0"/>
          <w:lang w:eastAsia="ru-RU" w:bidi="ar-SA"/>
        </w:rPr>
        <w:t xml:space="preserve">, Организатором </w:t>
      </w:r>
      <w:r w:rsidRPr="004E0403">
        <w:t>торгов</w:t>
      </w:r>
      <w:r w:rsidRPr="004E0403">
        <w:rPr>
          <w:rFonts w:eastAsia="Times New Roman" w:cs="Times New Roman"/>
          <w:kern w:val="0"/>
          <w:lang w:eastAsia="ru-RU" w:bidi="ar-SA"/>
        </w:rPr>
        <w:t xml:space="preserve"> –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Претендента (его уполномоченного представителя), Участника </w:t>
      </w:r>
      <w:r w:rsidRPr="004E0403">
        <w:t>торгов</w:t>
      </w:r>
      <w:r w:rsidRPr="004E0403">
        <w:rPr>
          <w:rFonts w:eastAsia="Times New Roman" w:cs="Times New Roman"/>
          <w:kern w:val="0"/>
          <w:lang w:eastAsia="ru-RU" w:bidi="ar-SA"/>
        </w:rPr>
        <w:t xml:space="preserve"> либо Организатора </w:t>
      </w:r>
      <w:r w:rsidRPr="004E0403">
        <w:t>торгов</w:t>
      </w:r>
      <w:r w:rsidRPr="004E0403">
        <w:rPr>
          <w:rFonts w:eastAsia="Times New Roman" w:cs="Times New Roman"/>
          <w:kern w:val="0"/>
          <w:lang w:eastAsia="ru-RU" w:bidi="ar-SA"/>
        </w:rPr>
        <w:t xml:space="preserve"> (далее – электронный документ), за исключением договора купли-продажи имущества, подлежащего заключению по итогам </w:t>
      </w:r>
      <w:r w:rsidRPr="004E0403">
        <w:t>торгов</w:t>
      </w:r>
      <w:r w:rsidRPr="004E0403">
        <w:rPr>
          <w:rFonts w:eastAsia="Times New Roman" w:cs="Times New Roman"/>
          <w:kern w:val="0"/>
          <w:lang w:eastAsia="ru-RU" w:bidi="ar-SA"/>
        </w:rPr>
        <w:t xml:space="preserve">. </w:t>
      </w:r>
    </w:p>
    <w:p w14:paraId="6BB76762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 xml:space="preserve">Допустимые форматы загружаемых файлов: </w:t>
      </w:r>
      <w:r w:rsidRPr="004E0403">
        <w:rPr>
          <w:rFonts w:eastAsia="Times New Roman" w:cs="Times New Roman"/>
          <w:kern w:val="0"/>
          <w:lang w:val="en-US" w:eastAsia="ru-RU" w:bidi="ar-SA"/>
        </w:rPr>
        <w:t>doc</w:t>
      </w:r>
      <w:r w:rsidRPr="004E0403">
        <w:rPr>
          <w:rFonts w:eastAsia="Times New Roman" w:cs="Times New Roman"/>
          <w:kern w:val="0"/>
          <w:lang w:eastAsia="ru-RU" w:bidi="ar-SA"/>
        </w:rPr>
        <w:t xml:space="preserve">, </w:t>
      </w:r>
      <w:proofErr w:type="spellStart"/>
      <w:r w:rsidRPr="004E0403">
        <w:rPr>
          <w:rFonts w:eastAsia="Times New Roman" w:cs="Times New Roman"/>
          <w:kern w:val="0"/>
          <w:lang w:val="en-US" w:eastAsia="ru-RU" w:bidi="ar-SA"/>
        </w:rPr>
        <w:t>docx</w:t>
      </w:r>
      <w:proofErr w:type="spellEnd"/>
      <w:r w:rsidRPr="004E0403">
        <w:rPr>
          <w:rFonts w:eastAsia="Times New Roman" w:cs="Times New Roman"/>
          <w:kern w:val="0"/>
          <w:lang w:eastAsia="ru-RU" w:bidi="ar-SA"/>
        </w:rPr>
        <w:t xml:space="preserve">, </w:t>
      </w:r>
      <w:r w:rsidRPr="004E0403">
        <w:rPr>
          <w:rFonts w:eastAsia="Times New Roman" w:cs="Times New Roman"/>
          <w:kern w:val="0"/>
          <w:lang w:val="en-US" w:eastAsia="ru-RU" w:bidi="ar-SA"/>
        </w:rPr>
        <w:t>pdf</w:t>
      </w:r>
      <w:r w:rsidRPr="004E0403">
        <w:rPr>
          <w:rFonts w:eastAsia="Times New Roman" w:cs="Times New Roman"/>
          <w:kern w:val="0"/>
          <w:lang w:eastAsia="ru-RU" w:bidi="ar-SA"/>
        </w:rPr>
        <w:t xml:space="preserve">, </w:t>
      </w:r>
      <w:r w:rsidRPr="004E0403">
        <w:rPr>
          <w:rFonts w:eastAsia="Times New Roman" w:cs="Times New Roman"/>
          <w:kern w:val="0"/>
          <w:lang w:val="en-US" w:eastAsia="ru-RU" w:bidi="ar-SA"/>
        </w:rPr>
        <w:t>gif</w:t>
      </w:r>
      <w:r w:rsidRPr="004E0403">
        <w:rPr>
          <w:rFonts w:eastAsia="Times New Roman" w:cs="Times New Roman"/>
          <w:kern w:val="0"/>
          <w:lang w:eastAsia="ru-RU" w:bidi="ar-SA"/>
        </w:rPr>
        <w:t xml:space="preserve">, </w:t>
      </w:r>
      <w:r w:rsidRPr="004E0403">
        <w:rPr>
          <w:rFonts w:eastAsia="Times New Roman" w:cs="Times New Roman"/>
          <w:kern w:val="0"/>
          <w:lang w:val="en-US" w:eastAsia="ru-RU" w:bidi="ar-SA"/>
        </w:rPr>
        <w:t>jpg</w:t>
      </w:r>
      <w:r w:rsidRPr="004E0403">
        <w:rPr>
          <w:rFonts w:eastAsia="Times New Roman" w:cs="Times New Roman"/>
          <w:kern w:val="0"/>
          <w:lang w:eastAsia="ru-RU" w:bidi="ar-SA"/>
        </w:rPr>
        <w:t xml:space="preserve">, </w:t>
      </w:r>
      <w:r w:rsidRPr="004E0403">
        <w:rPr>
          <w:rFonts w:eastAsia="Times New Roman" w:cs="Times New Roman"/>
          <w:kern w:val="0"/>
          <w:lang w:val="en-US" w:eastAsia="ru-RU" w:bidi="ar-SA"/>
        </w:rPr>
        <w:t>jpeg</w:t>
      </w:r>
      <w:r w:rsidRPr="004E0403">
        <w:rPr>
          <w:rFonts w:eastAsia="Times New Roman" w:cs="Times New Roman"/>
          <w:kern w:val="0"/>
          <w:lang w:eastAsia="ru-RU" w:bidi="ar-SA"/>
        </w:rPr>
        <w:t>. Загружаемые файлы подписываются электронной подписью Претендента.</w:t>
      </w:r>
    </w:p>
    <w:p w14:paraId="76061B53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соответственно Претендента, Участника </w:t>
      </w:r>
      <w:r w:rsidRPr="004E0403">
        <w:t>торгов</w:t>
      </w:r>
      <w:r w:rsidRPr="004E0403">
        <w:rPr>
          <w:rFonts w:eastAsia="Times New Roman" w:cs="Times New Roman"/>
          <w:kern w:val="0"/>
          <w:lang w:eastAsia="ru-RU" w:bidi="ar-SA"/>
        </w:rPr>
        <w:t xml:space="preserve">, Организатора </w:t>
      </w:r>
      <w:r w:rsidRPr="004E0403">
        <w:t>торгов</w:t>
      </w:r>
      <w:r w:rsidRPr="004E0403">
        <w:rPr>
          <w:rFonts w:eastAsia="Times New Roman" w:cs="Times New Roman"/>
          <w:kern w:val="0"/>
          <w:lang w:eastAsia="ru-RU" w:bidi="ar-SA"/>
        </w:rPr>
        <w:t xml:space="preserve"> и отправитель несет ответственность за подлинность и достоверность таких документов и сведений.</w:t>
      </w:r>
    </w:p>
    <w:p w14:paraId="635341C0" w14:textId="10488EDD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5" w:history="1">
        <w:r w:rsidRPr="004E0403">
          <w:rPr>
            <w:rStyle w:val="aa"/>
            <w:rFonts w:eastAsia="Times New Roman" w:cs="Times New Roman"/>
            <w:color w:val="0000FF"/>
            <w:kern w:val="0"/>
            <w:lang w:eastAsia="ru-RU" w:bidi="ar-SA"/>
          </w:rPr>
          <w:t>http://lot-online.ru/static/ecp_list.html</w:t>
        </w:r>
      </w:hyperlink>
      <w:r w:rsidRPr="004E0403">
        <w:rPr>
          <w:rFonts w:eastAsia="Times New Roman" w:cs="Times New Roman"/>
          <w:kern w:val="0"/>
          <w:lang w:eastAsia="ru-RU" w:bidi="ar-SA"/>
        </w:rPr>
        <w:t>.</w:t>
      </w:r>
    </w:p>
    <w:p w14:paraId="0C0E53AC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 xml:space="preserve">Заявки, поступившие после истечения срока приема заявок, указанного в сообщении о проведении </w:t>
      </w:r>
      <w:r w:rsidRPr="004E0403">
        <w:t>торгов</w:t>
      </w:r>
      <w:r w:rsidRPr="004E0403">
        <w:rPr>
          <w:rFonts w:eastAsia="Times New Roman" w:cs="Times New Roman"/>
          <w:kern w:val="0"/>
          <w:lang w:eastAsia="ru-RU" w:bidi="ar-SA"/>
        </w:rPr>
        <w:t xml:space="preserve">, Организатором </w:t>
      </w:r>
      <w:r w:rsidRPr="004E0403">
        <w:t>торгов</w:t>
      </w:r>
      <w:r w:rsidRPr="004E0403">
        <w:rPr>
          <w:rFonts w:eastAsia="Times New Roman" w:cs="Times New Roman"/>
          <w:kern w:val="0"/>
          <w:lang w:eastAsia="ru-RU" w:bidi="ar-SA"/>
        </w:rPr>
        <w:t xml:space="preserve"> не принимаются.</w:t>
      </w:r>
    </w:p>
    <w:p w14:paraId="1CAC96B3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color w:val="000000"/>
          <w:kern w:val="0"/>
          <w:lang w:eastAsia="ru-RU" w:bidi="ar-SA"/>
        </w:rPr>
      </w:pPr>
      <w:r w:rsidRPr="004E0403">
        <w:rPr>
          <w:rFonts w:eastAsia="Times New Roman" w:cs="Times New Roman"/>
          <w:color w:val="000000"/>
          <w:kern w:val="0"/>
          <w:lang w:eastAsia="ru-RU" w:bidi="ar-SA"/>
        </w:rPr>
        <w:t>Для участия в торгах претендент может подать только одну заявку.</w:t>
      </w:r>
    </w:p>
    <w:p w14:paraId="241E00C2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color w:val="000000"/>
          <w:kern w:val="0"/>
          <w:lang w:eastAsia="ru-RU" w:bidi="ar-SA"/>
        </w:rPr>
      </w:pPr>
      <w:r w:rsidRPr="004E0403">
        <w:rPr>
          <w:rFonts w:eastAsia="Times New Roman" w:cs="Times New Roman"/>
          <w:color w:val="000000"/>
          <w:kern w:val="0"/>
          <w:lang w:eastAsia="ru-RU" w:bidi="ar-SA"/>
        </w:rPr>
        <w:t xml:space="preserve"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</w:t>
      </w:r>
      <w:r w:rsidRPr="004E0403">
        <w:t>торгов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>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</w:t>
      </w:r>
    </w:p>
    <w:p w14:paraId="2E0FE101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color w:val="000000"/>
          <w:kern w:val="0"/>
          <w:lang w:eastAsia="ru-RU" w:bidi="ar-SA"/>
        </w:rPr>
      </w:pPr>
      <w:r w:rsidRPr="004E0403">
        <w:rPr>
          <w:rFonts w:eastAsia="Times New Roman" w:cs="Times New Roman"/>
          <w:color w:val="000000"/>
          <w:kern w:val="0"/>
          <w:lang w:eastAsia="ru-RU" w:bidi="ar-SA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 w:rsidRPr="004E0403">
        <w:t>торгов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 xml:space="preserve"> в электронной форме, при этом первоначальная заявка должна быть отозвана.</w:t>
      </w:r>
    </w:p>
    <w:p w14:paraId="1BB36FFC" w14:textId="3F8921C8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b/>
          <w:kern w:val="0"/>
          <w:lang w:eastAsia="ru-RU" w:bidi="ar-SA"/>
        </w:rPr>
      </w:pPr>
      <w:r w:rsidRPr="004E0403">
        <w:rPr>
          <w:rFonts w:eastAsia="Times New Roman" w:cs="Times New Roman"/>
          <w:b/>
          <w:kern w:val="0"/>
          <w:lang w:eastAsia="ru-RU" w:bidi="ar-SA"/>
        </w:rPr>
        <w:t xml:space="preserve">Ознакомиться с условиями договора о задатке (договора присоединения), договора купли-продажи и иными сведениями об Объектах, выставляемых на продажу, можно с момента начала приема заявок по адресу Организатора торгов: 190000, Санкт-Петербург, пер. </w:t>
      </w:r>
      <w:proofErr w:type="spellStart"/>
      <w:r w:rsidRPr="004E0403">
        <w:rPr>
          <w:rFonts w:eastAsia="Times New Roman" w:cs="Times New Roman"/>
          <w:b/>
          <w:kern w:val="0"/>
          <w:lang w:eastAsia="ru-RU" w:bidi="ar-SA"/>
        </w:rPr>
        <w:t>Гривцова</w:t>
      </w:r>
      <w:proofErr w:type="spellEnd"/>
      <w:r w:rsidRPr="004E0403">
        <w:rPr>
          <w:rFonts w:eastAsia="Times New Roman" w:cs="Times New Roman"/>
          <w:b/>
          <w:kern w:val="0"/>
          <w:lang w:eastAsia="ru-RU" w:bidi="ar-SA"/>
        </w:rPr>
        <w:t xml:space="preserve"> д. 5, лит. В, на сайте Организатора торгов в сети Интернет www.auction-house.ru и на официальном интернет-сайте электронной торговой площадки: www.lot-online.ru</w:t>
      </w:r>
    </w:p>
    <w:p w14:paraId="0529CB1D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color w:val="000000"/>
          <w:kern w:val="0"/>
          <w:lang w:eastAsia="ru-RU" w:bidi="ar-SA"/>
        </w:rPr>
      </w:pPr>
      <w:r w:rsidRPr="004E0403">
        <w:rPr>
          <w:rFonts w:eastAsia="Times New Roman" w:cs="Times New Roman"/>
          <w:color w:val="000000"/>
          <w:kern w:val="0"/>
          <w:lang w:eastAsia="ru-RU" w:bidi="ar-SA"/>
        </w:rPr>
        <w:t xml:space="preserve">Претендент приобретает статус Участника </w:t>
      </w:r>
      <w:r w:rsidRPr="004E0403">
        <w:t>торгов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 xml:space="preserve"> с момента подписания протокола об определении участников </w:t>
      </w:r>
      <w:r w:rsidRPr="004E0403">
        <w:t>торгов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 xml:space="preserve"> в электронной форме.</w:t>
      </w:r>
    </w:p>
    <w:p w14:paraId="2F61C11F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color w:val="000000"/>
          <w:kern w:val="0"/>
          <w:lang w:eastAsia="ru-RU" w:bidi="ar-SA"/>
        </w:rPr>
      </w:pPr>
      <w:r w:rsidRPr="004E0403">
        <w:rPr>
          <w:rFonts w:eastAsia="Times New Roman" w:cs="Times New Roman"/>
          <w:color w:val="000000"/>
          <w:kern w:val="0"/>
          <w:lang w:eastAsia="ru-RU" w:bidi="ar-SA"/>
        </w:rPr>
        <w:t xml:space="preserve">Не позднее 1 (одного) рабочего дня до даты проведения электронных </w:t>
      </w:r>
      <w:r w:rsidRPr="004E0403">
        <w:t>торгов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 xml:space="preserve"> Организатор </w:t>
      </w:r>
      <w:r w:rsidRPr="004E0403">
        <w:t>торгов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 xml:space="preserve"> обеспечивает рассылку всем Претендентам электронных уведомлений о признании их Участниками электронных </w:t>
      </w:r>
      <w:r w:rsidRPr="004E0403">
        <w:t>торгов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 xml:space="preserve"> или об отказе в признании Участниками электронных </w:t>
      </w:r>
      <w:r w:rsidRPr="004E0403">
        <w:t>торгов</w:t>
      </w:r>
      <w:r w:rsidRPr="004E0403">
        <w:rPr>
          <w:rFonts w:eastAsia="Times New Roman" w:cs="Times New Roman"/>
          <w:color w:val="000000"/>
          <w:kern w:val="0"/>
          <w:lang w:eastAsia="ru-RU" w:bidi="ar-SA"/>
        </w:rPr>
        <w:t xml:space="preserve"> (с указанием оснований отказа).</w:t>
      </w:r>
    </w:p>
    <w:p w14:paraId="666C8FA9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b/>
          <w:kern w:val="0"/>
          <w:lang w:eastAsia="ru-RU" w:bidi="ar-SA"/>
        </w:rPr>
      </w:pPr>
      <w:r w:rsidRPr="004E0403">
        <w:rPr>
          <w:rFonts w:eastAsia="Times New Roman" w:cs="Times New Roman"/>
          <w:b/>
          <w:kern w:val="0"/>
          <w:lang w:eastAsia="ru-RU" w:bidi="ar-SA"/>
        </w:rPr>
        <w:t>Организатор торгов отказывает Претенденту в допуске к участию если:</w:t>
      </w:r>
    </w:p>
    <w:p w14:paraId="6DD02FE4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>- заявка на участие в торгах не соответствует требованиям, установленным настоящим сообщением;</w:t>
      </w:r>
    </w:p>
    <w:p w14:paraId="66CA3470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t xml:space="preserve">- представленные Претендентом документы оформлены с нарушением требований законодательства Российской Федерации и условий проведения </w:t>
      </w:r>
      <w:r w:rsidRPr="004E0403">
        <w:t>торгов</w:t>
      </w:r>
      <w:r w:rsidRPr="004E0403">
        <w:rPr>
          <w:rFonts w:eastAsia="Times New Roman" w:cs="Times New Roman"/>
          <w:kern w:val="0"/>
          <w:lang w:eastAsia="ru-RU" w:bidi="ar-SA"/>
        </w:rPr>
        <w:t>, опубликованных в настоящем информационном сообщении или сведения, содержащиеся в них, недостоверны;</w:t>
      </w:r>
    </w:p>
    <w:p w14:paraId="764A9B34" w14:textId="77777777" w:rsidR="000E3C5E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 w:rsidRPr="004E0403">
        <w:rPr>
          <w:rFonts w:eastAsia="Times New Roman" w:cs="Times New Roman"/>
          <w:kern w:val="0"/>
          <w:lang w:eastAsia="ru-RU" w:bidi="ar-SA"/>
        </w:rPr>
        <w:lastRenderedPageBreak/>
        <w:t xml:space="preserve">- представленные документы не подтверждают права Претендента быть покупателем имущества в соответствии с законодательством Российской Федерации; </w:t>
      </w:r>
    </w:p>
    <w:p w14:paraId="12932E4D" w14:textId="0C404A0F" w:rsidR="00B41BA1" w:rsidRPr="004E0403" w:rsidRDefault="000E3C5E" w:rsidP="004E0403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</w:pPr>
      <w:r w:rsidRPr="004E0403">
        <w:rPr>
          <w:rFonts w:eastAsia="Times New Roman" w:cs="Times New Roman"/>
          <w:kern w:val="0"/>
          <w:lang w:eastAsia="ru-RU" w:bidi="ar-SA"/>
        </w:rPr>
        <w:t xml:space="preserve">- не подтверждено поступление задатка на один из счетов, указанных в сообщении о проведении </w:t>
      </w:r>
      <w:r w:rsidRPr="004E0403">
        <w:t>торгов</w:t>
      </w:r>
      <w:r w:rsidRPr="004E0403">
        <w:rPr>
          <w:rFonts w:eastAsia="Times New Roman" w:cs="Times New Roman"/>
          <w:kern w:val="0"/>
          <w:lang w:eastAsia="ru-RU" w:bidi="ar-SA"/>
        </w:rPr>
        <w:t>, на дату, указанную в информационном сообщении.</w:t>
      </w:r>
      <w:bookmarkStart w:id="0" w:name="_GoBack"/>
      <w:bookmarkEnd w:id="0"/>
    </w:p>
    <w:sectPr w:rsidR="00B41BA1" w:rsidRPr="004E0403" w:rsidSect="004E0403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14"/>
    <w:rsid w:val="00012D8A"/>
    <w:rsid w:val="00057062"/>
    <w:rsid w:val="000E3C5E"/>
    <w:rsid w:val="001073A0"/>
    <w:rsid w:val="00115DB6"/>
    <w:rsid w:val="001254CE"/>
    <w:rsid w:val="00147B1B"/>
    <w:rsid w:val="001D744B"/>
    <w:rsid w:val="001F34D6"/>
    <w:rsid w:val="00252A5A"/>
    <w:rsid w:val="0026442B"/>
    <w:rsid w:val="002A032E"/>
    <w:rsid w:val="00365070"/>
    <w:rsid w:val="00390D85"/>
    <w:rsid w:val="00393F6C"/>
    <w:rsid w:val="003E7071"/>
    <w:rsid w:val="003F0528"/>
    <w:rsid w:val="00477D24"/>
    <w:rsid w:val="004943D8"/>
    <w:rsid w:val="004B50F1"/>
    <w:rsid w:val="004E0403"/>
    <w:rsid w:val="00561E75"/>
    <w:rsid w:val="0058267F"/>
    <w:rsid w:val="005F2988"/>
    <w:rsid w:val="00665114"/>
    <w:rsid w:val="006B3042"/>
    <w:rsid w:val="007C5DA5"/>
    <w:rsid w:val="00804465"/>
    <w:rsid w:val="008322BA"/>
    <w:rsid w:val="008A226A"/>
    <w:rsid w:val="00951741"/>
    <w:rsid w:val="00B24CDF"/>
    <w:rsid w:val="00B35EE2"/>
    <w:rsid w:val="00B41BA1"/>
    <w:rsid w:val="00B66F96"/>
    <w:rsid w:val="00BE3DBE"/>
    <w:rsid w:val="00C1061E"/>
    <w:rsid w:val="00C32D04"/>
    <w:rsid w:val="00D12FA8"/>
    <w:rsid w:val="00EB7C75"/>
    <w:rsid w:val="00F91421"/>
    <w:rsid w:val="00FB356E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4560"/>
  <w15:docId w15:val="{54BDF61B-8E42-408B-ABC0-C27C7D19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D8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042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04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5">
    <w:name w:val="annotation reference"/>
    <w:basedOn w:val="a0"/>
    <w:uiPriority w:val="99"/>
    <w:semiHidden/>
    <w:unhideWhenUsed/>
    <w:rsid w:val="00012D8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12D8A"/>
    <w:rPr>
      <w:rFonts w:cs="Mangal"/>
      <w:sz w:val="20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12D8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12D8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12D8A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character" w:styleId="aa">
    <w:name w:val="Hyperlink"/>
    <w:basedOn w:val="a0"/>
    <w:semiHidden/>
    <w:unhideWhenUsed/>
    <w:rsid w:val="000E3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ot-online.ru/static/ecp_lis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44E5-22DE-4943-A771-96A230A7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Ярославцева Наталия Михайловна</cp:lastModifiedBy>
  <cp:revision>38</cp:revision>
  <cp:lastPrinted>2016-01-15T10:58:00Z</cp:lastPrinted>
  <dcterms:created xsi:type="dcterms:W3CDTF">2015-12-08T13:57:00Z</dcterms:created>
  <dcterms:modified xsi:type="dcterms:W3CDTF">2022-10-31T12:29:00Z</dcterms:modified>
</cp:coreProperties>
</file>